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N w:val="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附件1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303"/>
        <w:gridCol w:w="1155"/>
        <w:gridCol w:w="1056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南昌大学</w:t>
            </w:r>
            <w:r>
              <w:rPr>
                <w:rFonts w:hint="eastAsia" w:ascii="仿宋_GB2312" w:eastAsia="仿宋_GB2312"/>
                <w:b/>
                <w:bCs/>
                <w:sz w:val="36"/>
                <w:szCs w:val="36"/>
                <w:lang w:val="en-US" w:eastAsia="zh-CN"/>
              </w:rPr>
              <w:t>2021年度研究生学科竞赛队伍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潇潇雨歇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肖玉琴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陈立成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南昌大学艺术与设计学院‘弦歌’队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郑琳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刘晶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梦幻动画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金晓明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陈超清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工设联盟科拓队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梅小清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傅雷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“互联网+”传统艺术创新设计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邵宇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周书婷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大型停车场可视导引系统的人性化设计创新研究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江小浦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许惠财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工业设计工程队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康信辉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王茜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人与活动—论包装可持续性设计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潜铁宇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徐翌、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曾光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何明浩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胜羽队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胡亚希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陈昕卉</w:t>
            </w:r>
          </w:p>
        </w:tc>
        <w:tc>
          <w:tcPr>
            <w:tcW w:w="12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艺术与设计学院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南昌大学方程式赛车队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张庭芳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刘自强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南昌大学机器人队研究生雷霆战队</w:t>
            </w:r>
          </w:p>
        </w:tc>
        <w:tc>
          <w:tcPr>
            <w:tcW w:w="6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曾成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钟飞飞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机电工程学院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南昌大学机器人队研究生星空战队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陆振宇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韩杨杨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南昌大学机器人队研究生激情（Passion）战队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刘国平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曹奇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机器人“投壶行觞”竞赛团队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胡瑢华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叶滕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南昌大学研究生点狮机器人战队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万然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橙意螨螨-脐橙·生物除虫绿色防控领导者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夏斌、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万滨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王宏燕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不知怎么就拿了国奖队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施绍萍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何欢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花儿与少年队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陈涛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王晓鑫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ULTRAMAN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杨晓辉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刘康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开拓者队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邹艳妮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伟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南昌大学时间管理团队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李春泉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姚凯文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“正大杯”市场调查与分析大赛小组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郑辉烈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陈晓芸</w:t>
            </w:r>
          </w:p>
        </w:tc>
        <w:tc>
          <w:tcPr>
            <w:tcW w:w="127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3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围术期神经功能紊乱研究团队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华福洲</w:t>
            </w:r>
          </w:p>
        </w:tc>
        <w:tc>
          <w:tcPr>
            <w:tcW w:w="6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余文</w:t>
            </w:r>
          </w:p>
        </w:tc>
        <w:tc>
          <w:tcPr>
            <w:tcW w:w="12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第二临床医学院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165D5"/>
    <w:rsid w:val="128A2A37"/>
    <w:rsid w:val="219042DF"/>
    <w:rsid w:val="2F3165D5"/>
    <w:rsid w:val="60E862A9"/>
    <w:rsid w:val="680D11A3"/>
    <w:rsid w:val="767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2021-06-03T16:10:00Z</dcterms:created>
  <dc:creator>YEnh</dc:creator>
  <cp:lastModifiedBy>YEnh</cp:lastModifiedBy>
  <dcterms:modified xsi:type="dcterms:W3CDTF">2021-06-10T01:42:52Z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83D2065BDDB941E3BB5AF86A0AB7787A</vt:lpwstr>
  </property>
</Properties>
</file>