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ind w:right="-92" w:rightChars="-44"/>
        <w:rPr>
          <w:rFonts w:ascii="宋体" w:hAnsi="宋体" w:cs="宋体"/>
          <w:kern w:val="0"/>
          <w:sz w:val="28"/>
          <w:szCs w:val="24"/>
        </w:rPr>
      </w:pPr>
      <w:bookmarkStart w:id="3" w:name="_GoBack"/>
      <w:bookmarkEnd w:id="3"/>
      <w:r>
        <w:rPr>
          <w:rFonts w:hint="eastAsia" w:ascii="宋体" w:hAnsi="宋体" w:cs="宋体"/>
          <w:kern w:val="0"/>
          <w:sz w:val="32"/>
          <w:szCs w:val="32"/>
        </w:rPr>
        <w:t>附件1</w:t>
      </w:r>
      <w:r>
        <w:rPr>
          <w:rFonts w:hint="eastAsia" w:ascii="宋体" w:hAnsi="宋体" w:cs="宋体"/>
          <w:kern w:val="0"/>
          <w:sz w:val="30"/>
          <w:szCs w:val="30"/>
        </w:rPr>
        <w:t>：</w:t>
      </w:r>
    </w:p>
    <w:p>
      <w:pPr>
        <w:ind w:right="-92" w:rightChars="-44"/>
        <w:jc w:val="center"/>
        <w:rPr>
          <w:rFonts w:ascii="宋体" w:hAnsi="宋体" w:cs="宋体"/>
          <w:b/>
          <w:bCs/>
          <w:sz w:val="36"/>
          <w:szCs w:val="36"/>
        </w:rPr>
      </w:pPr>
      <w:r>
        <w:rPr>
          <w:rFonts w:hint="eastAsia" w:ascii="宋体" w:hAnsi="宋体" w:cs="宋体"/>
          <w:b/>
          <w:bCs/>
          <w:sz w:val="36"/>
          <w:szCs w:val="36"/>
        </w:rPr>
        <w:t>南昌大学第十一届研究生康乐运动会竞赛规程</w:t>
      </w:r>
    </w:p>
    <w:p>
      <w:pPr>
        <w:ind w:right="-92" w:rightChars="-44"/>
        <w:jc w:val="center"/>
        <w:rPr>
          <w:rFonts w:ascii="宋体" w:hAnsi="宋体" w:cs="宋体"/>
          <w:b/>
          <w:bCs/>
          <w:sz w:val="36"/>
          <w:szCs w:val="36"/>
        </w:rPr>
      </w:pPr>
    </w:p>
    <w:p>
      <w:pPr>
        <w:ind w:firstLine="560" w:firstLineChars="200"/>
        <w:rPr>
          <w:rFonts w:ascii="黑体" w:hAnsi="黑体" w:eastAsia="黑体"/>
          <w:sz w:val="28"/>
          <w:szCs w:val="28"/>
        </w:rPr>
      </w:pPr>
      <w:r>
        <w:rPr>
          <w:rFonts w:hint="eastAsia" w:ascii="黑体" w:hAnsi="黑体" w:eastAsia="黑体"/>
          <w:sz w:val="28"/>
          <w:szCs w:val="28"/>
        </w:rPr>
        <w:t>一、主办单位：</w:t>
      </w:r>
      <w:r>
        <w:rPr>
          <w:rFonts w:hint="eastAsia" w:ascii="仿宋" w:hAnsi="仿宋" w:eastAsia="仿宋"/>
          <w:sz w:val="28"/>
          <w:szCs w:val="28"/>
        </w:rPr>
        <w:t>南昌大学党委研工部</w:t>
      </w:r>
    </w:p>
    <w:p>
      <w:pPr>
        <w:ind w:firstLine="560" w:firstLineChars="200"/>
        <w:rPr>
          <w:color w:val="FF0000"/>
          <w:sz w:val="28"/>
          <w:szCs w:val="28"/>
        </w:rPr>
      </w:pPr>
      <w:r>
        <w:rPr>
          <w:rFonts w:hint="eastAsia" w:ascii="黑体" w:hAnsi="黑体" w:eastAsia="黑体"/>
          <w:sz w:val="28"/>
          <w:szCs w:val="28"/>
        </w:rPr>
        <w:t>二、承办单位：</w:t>
      </w:r>
      <w:r>
        <w:rPr>
          <w:rFonts w:hint="eastAsia" w:ascii="仿宋" w:hAnsi="仿宋" w:eastAsia="仿宋"/>
          <w:sz w:val="28"/>
          <w:szCs w:val="28"/>
        </w:rPr>
        <w:t>南昌大学研究生会</w:t>
      </w:r>
    </w:p>
    <w:p>
      <w:pPr>
        <w:ind w:firstLine="560" w:firstLineChars="200"/>
        <w:rPr>
          <w:rFonts w:ascii="仿宋" w:hAnsi="仿宋" w:eastAsia="仿宋"/>
          <w:sz w:val="28"/>
          <w:szCs w:val="28"/>
        </w:rPr>
      </w:pPr>
      <w:r>
        <w:rPr>
          <w:rFonts w:hint="eastAsia" w:ascii="黑体" w:hAnsi="黑体" w:eastAsia="黑体"/>
          <w:sz w:val="28"/>
          <w:szCs w:val="28"/>
        </w:rPr>
        <w:t>三、参赛单位：</w:t>
      </w:r>
      <w:r>
        <w:rPr>
          <w:rFonts w:hint="eastAsia" w:ascii="仿宋" w:hAnsi="仿宋" w:eastAsia="仿宋"/>
          <w:sz w:val="28"/>
          <w:szCs w:val="28"/>
        </w:rPr>
        <w:t>各有关学院</w:t>
      </w:r>
    </w:p>
    <w:p>
      <w:pPr>
        <w:ind w:firstLine="560" w:firstLineChars="200"/>
        <w:rPr>
          <w:rFonts w:ascii="黑体" w:hAnsi="黑体" w:eastAsia="黑体"/>
          <w:sz w:val="28"/>
          <w:szCs w:val="28"/>
        </w:rPr>
      </w:pPr>
      <w:r>
        <w:rPr>
          <w:rFonts w:hint="eastAsia" w:ascii="黑体" w:hAnsi="黑体" w:eastAsia="黑体"/>
          <w:sz w:val="28"/>
          <w:szCs w:val="28"/>
        </w:rPr>
        <w:t>四、竞赛项目</w:t>
      </w:r>
    </w:p>
    <w:p>
      <w:pPr>
        <w:ind w:firstLine="280" w:firstLineChars="1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．团体项（</w:t>
      </w:r>
      <w:r>
        <w:rPr>
          <w:rFonts w:ascii="仿宋" w:hAnsi="仿宋" w:eastAsia="仿宋"/>
          <w:sz w:val="28"/>
          <w:szCs w:val="28"/>
        </w:rPr>
        <w:t>5</w:t>
      </w:r>
      <w:r>
        <w:rPr>
          <w:rFonts w:hint="eastAsia" w:ascii="仿宋" w:hAnsi="仿宋" w:eastAsia="仿宋"/>
          <w:sz w:val="28"/>
          <w:szCs w:val="28"/>
        </w:rPr>
        <w:t>项）</w:t>
      </w:r>
    </w:p>
    <w:p>
      <w:pPr>
        <w:ind w:firstLine="560" w:firstLineChars="200"/>
        <w:rPr>
          <w:rFonts w:ascii="仿宋" w:hAnsi="仿宋" w:eastAsia="仿宋"/>
          <w:sz w:val="28"/>
          <w:szCs w:val="28"/>
        </w:rPr>
      </w:pPr>
      <w:r>
        <w:rPr>
          <w:rFonts w:hint="eastAsia" w:ascii="仿宋" w:hAnsi="仿宋" w:eastAsia="仿宋"/>
          <w:sz w:val="28"/>
          <w:szCs w:val="28"/>
        </w:rPr>
        <w:t>呼啦圈过山车，集体大跳绳，特战情报员，灵活搬运工，原地双手掷实心球。</w:t>
      </w:r>
    </w:p>
    <w:p>
      <w:pPr>
        <w:ind w:firstLine="280" w:firstLineChars="1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．单项（</w:t>
      </w:r>
      <w:r>
        <w:rPr>
          <w:rFonts w:ascii="仿宋" w:hAnsi="仿宋" w:eastAsia="仿宋"/>
          <w:sz w:val="28"/>
          <w:szCs w:val="28"/>
        </w:rPr>
        <w:t>3</w:t>
      </w:r>
      <w:r>
        <w:rPr>
          <w:rFonts w:hint="eastAsia" w:ascii="仿宋" w:hAnsi="仿宋" w:eastAsia="仿宋"/>
          <w:sz w:val="28"/>
          <w:szCs w:val="28"/>
        </w:rPr>
        <w:t>项）</w:t>
      </w:r>
    </w:p>
    <w:p>
      <w:pPr>
        <w:ind w:firstLine="560" w:firstLineChars="200"/>
        <w:rPr>
          <w:rFonts w:ascii="仿宋" w:hAnsi="仿宋" w:eastAsia="仿宋"/>
          <w:sz w:val="28"/>
          <w:szCs w:val="28"/>
        </w:rPr>
      </w:pPr>
      <w:bookmarkStart w:id="0" w:name="_Hlk52874715"/>
      <w:r>
        <w:rPr>
          <w:rFonts w:hint="eastAsia" w:ascii="仿宋" w:hAnsi="仿宋" w:eastAsia="仿宋"/>
          <w:sz w:val="28"/>
          <w:szCs w:val="28"/>
        </w:rPr>
        <w:t>缘分网球（男女混合）</w:t>
      </w:r>
      <w:bookmarkEnd w:id="0"/>
      <w:r>
        <w:rPr>
          <w:rFonts w:hint="eastAsia" w:ascii="仿宋" w:hAnsi="仿宋" w:eastAsia="仿宋"/>
          <w:sz w:val="28"/>
          <w:szCs w:val="28"/>
        </w:rPr>
        <w:t>，托球20米折返赛跑</w:t>
      </w:r>
      <w:bookmarkStart w:id="1" w:name="_Hlk56364205"/>
      <w:r>
        <w:rPr>
          <w:rFonts w:hint="eastAsia" w:ascii="仿宋" w:hAnsi="仿宋" w:eastAsia="仿宋"/>
          <w:sz w:val="28"/>
          <w:szCs w:val="28"/>
        </w:rPr>
        <w:t>（男/女）</w:t>
      </w:r>
      <w:bookmarkEnd w:id="1"/>
      <w:r>
        <w:rPr>
          <w:rFonts w:hint="eastAsia" w:ascii="仿宋" w:hAnsi="仿宋" w:eastAsia="仿宋"/>
          <w:sz w:val="28"/>
          <w:szCs w:val="28"/>
        </w:rPr>
        <w:t>，摸石头过河（男/女）。</w:t>
      </w:r>
    </w:p>
    <w:p>
      <w:pPr>
        <w:ind w:firstLine="560" w:firstLineChars="200"/>
        <w:rPr>
          <w:rFonts w:ascii="黑体" w:hAnsi="黑体" w:eastAsia="黑体"/>
          <w:sz w:val="28"/>
          <w:szCs w:val="28"/>
        </w:rPr>
      </w:pPr>
      <w:r>
        <w:rPr>
          <w:rFonts w:hint="eastAsia" w:ascii="黑体" w:hAnsi="黑体" w:eastAsia="黑体"/>
          <w:sz w:val="28"/>
          <w:szCs w:val="28"/>
        </w:rPr>
        <w:t>五、运动员参赛资格</w:t>
      </w:r>
    </w:p>
    <w:p>
      <w:pPr>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．遵守运动员守则，身体健康，患有高血压、心脏病等不适合剧烈运动者不得参赛（具体资格由各学院自行审核）。</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．参赛队员必须是具有我校学籍的全日制研究生（包括硕士生、博士生，不包括进修生、函授生以及各种短训班的研究生）。</w:t>
      </w:r>
    </w:p>
    <w:p>
      <w:pPr>
        <w:ind w:firstLine="560" w:firstLineChars="200"/>
        <w:rPr>
          <w:rFonts w:ascii="黑体" w:hAnsi="黑体" w:eastAsia="黑体"/>
          <w:sz w:val="28"/>
          <w:szCs w:val="28"/>
        </w:rPr>
      </w:pPr>
      <w:r>
        <w:rPr>
          <w:rFonts w:hint="eastAsia" w:ascii="黑体" w:hAnsi="黑体" w:eastAsia="黑体"/>
          <w:sz w:val="28"/>
          <w:szCs w:val="28"/>
        </w:rPr>
        <w:t>六、参加办法</w:t>
      </w:r>
    </w:p>
    <w:p>
      <w:pPr>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．报名办法：以参赛单位组织报名。</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．报名项目、人数规定</w:t>
      </w:r>
    </w:p>
    <w:p>
      <w:pPr>
        <w:ind w:firstLine="560" w:firstLineChars="200"/>
        <w:rPr>
          <w:rFonts w:ascii="仿宋" w:hAnsi="仿宋" w:eastAsia="仿宋"/>
          <w:sz w:val="28"/>
          <w:szCs w:val="28"/>
        </w:rPr>
      </w:pPr>
      <w:r>
        <w:rPr>
          <w:rFonts w:hint="eastAsia" w:ascii="仿宋" w:hAnsi="仿宋" w:eastAsia="仿宋"/>
          <w:sz w:val="28"/>
          <w:szCs w:val="28"/>
        </w:rPr>
        <w:t>单项项目每项最多限报4人（男女各2人），每人最多限报2项。团体项目每项各单位限报1队（男女各5人，男女可多报替补</w:t>
      </w:r>
      <w:r>
        <w:rPr>
          <w:rFonts w:ascii="仿宋" w:hAnsi="仿宋" w:eastAsia="仿宋"/>
          <w:sz w:val="28"/>
          <w:szCs w:val="28"/>
        </w:rPr>
        <w:t>2</w:t>
      </w:r>
      <w:r>
        <w:rPr>
          <w:rFonts w:hint="eastAsia" w:ascii="仿宋" w:hAnsi="仿宋" w:eastAsia="仿宋"/>
          <w:sz w:val="28"/>
          <w:szCs w:val="28"/>
        </w:rPr>
        <w:t>名）。</w:t>
      </w:r>
    </w:p>
    <w:p>
      <w:pPr>
        <w:ind w:firstLine="560" w:firstLineChars="200"/>
        <w:rPr>
          <w:rFonts w:ascii="仿宋" w:hAnsi="仿宋" w:eastAsia="仿宋"/>
          <w:sz w:val="28"/>
          <w:szCs w:val="28"/>
        </w:rPr>
      </w:pPr>
      <w:r>
        <w:rPr>
          <w:rFonts w:hint="eastAsia" w:ascii="仿宋" w:hAnsi="仿宋" w:eastAsia="仿宋"/>
          <w:sz w:val="28"/>
          <w:szCs w:val="28"/>
        </w:rPr>
        <w:t>凡超过限报人数、项目和队数者，承办单位有权删除，事后有关单位不得有异议。</w:t>
      </w:r>
    </w:p>
    <w:p>
      <w:pPr>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．报名时间与方式</w:t>
      </w:r>
    </w:p>
    <w:p>
      <w:pPr>
        <w:ind w:firstLine="560" w:firstLineChars="200"/>
        <w:rPr>
          <w:rFonts w:ascii="仿宋" w:hAnsi="仿宋" w:eastAsia="仿宋"/>
          <w:sz w:val="28"/>
          <w:szCs w:val="28"/>
        </w:rPr>
      </w:pPr>
      <w:r>
        <w:rPr>
          <w:rFonts w:hint="eastAsia" w:ascii="仿宋" w:hAnsi="仿宋" w:eastAsia="仿宋"/>
          <w:sz w:val="28"/>
          <w:szCs w:val="28"/>
        </w:rPr>
        <w:t>纸质报名表交至研究生会办公室（研究生院314室），电子报名表发至</w:t>
      </w:r>
      <w:r>
        <w:rPr>
          <w:rFonts w:ascii="仿宋" w:hAnsi="仿宋" w:eastAsia="仿宋"/>
          <w:sz w:val="28"/>
          <w:szCs w:val="28"/>
        </w:rPr>
        <w:t>ncugutyb@163.com</w:t>
      </w:r>
      <w:r>
        <w:rPr>
          <w:rFonts w:hint="eastAsia" w:ascii="仿宋" w:hAnsi="仿宋" w:eastAsia="仿宋"/>
          <w:sz w:val="28"/>
          <w:szCs w:val="28"/>
        </w:rPr>
        <w:t>邮箱，报名表见附件2。</w:t>
      </w:r>
    </w:p>
    <w:p>
      <w:pPr>
        <w:ind w:firstLine="560" w:firstLineChars="200"/>
        <w:rPr>
          <w:rFonts w:ascii="仿宋" w:hAnsi="仿宋" w:eastAsia="仿宋"/>
          <w:sz w:val="28"/>
          <w:szCs w:val="28"/>
        </w:rPr>
      </w:pPr>
      <w:r>
        <w:rPr>
          <w:rFonts w:hint="eastAsia" w:ascii="仿宋" w:hAnsi="仿宋" w:eastAsia="仿宋"/>
          <w:sz w:val="28"/>
          <w:szCs w:val="28"/>
        </w:rPr>
        <w:t>报名截止时间为2020年1</w:t>
      </w:r>
      <w:r>
        <w:rPr>
          <w:rFonts w:ascii="仿宋" w:hAnsi="仿宋" w:eastAsia="仿宋"/>
          <w:sz w:val="28"/>
          <w:szCs w:val="28"/>
        </w:rPr>
        <w:t>1</w:t>
      </w:r>
      <w:r>
        <w:rPr>
          <w:rFonts w:hint="eastAsia" w:ascii="仿宋" w:hAnsi="仿宋" w:eastAsia="仿宋"/>
          <w:sz w:val="28"/>
          <w:szCs w:val="28"/>
        </w:rPr>
        <w:t>月</w:t>
      </w:r>
      <w:r>
        <w:rPr>
          <w:rFonts w:ascii="仿宋" w:hAnsi="仿宋" w:eastAsia="仿宋"/>
          <w:sz w:val="28"/>
          <w:szCs w:val="28"/>
        </w:rPr>
        <w:t>26</w:t>
      </w:r>
      <w:r>
        <w:rPr>
          <w:rFonts w:hint="eastAsia" w:ascii="仿宋" w:hAnsi="仿宋" w:eastAsia="仿宋"/>
          <w:sz w:val="28"/>
          <w:szCs w:val="28"/>
        </w:rPr>
        <w:t>日17：00。逾期作弃权处理，报名后一律不做任何更改。</w:t>
      </w:r>
    </w:p>
    <w:p>
      <w:pPr>
        <w:ind w:firstLine="560" w:firstLineChars="200"/>
        <w:rPr>
          <w:rFonts w:ascii="黑体" w:hAnsi="黑体" w:eastAsia="黑体"/>
          <w:sz w:val="28"/>
          <w:szCs w:val="28"/>
        </w:rPr>
      </w:pPr>
      <w:r>
        <w:rPr>
          <w:rFonts w:hint="eastAsia" w:ascii="黑体" w:hAnsi="黑体" w:eastAsia="黑体"/>
          <w:sz w:val="28"/>
          <w:szCs w:val="28"/>
        </w:rPr>
        <w:t>七、竞赛办法</w:t>
      </w:r>
    </w:p>
    <w:p>
      <w:pPr>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．执行各项目竞赛规则。</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．参赛人员不足</w:t>
      </w:r>
      <w:r>
        <w:rPr>
          <w:rFonts w:ascii="仿宋" w:hAnsi="仿宋" w:eastAsia="仿宋"/>
          <w:sz w:val="28"/>
          <w:szCs w:val="28"/>
        </w:rPr>
        <w:t>5</w:t>
      </w:r>
      <w:r>
        <w:rPr>
          <w:rFonts w:hint="eastAsia" w:ascii="仿宋" w:hAnsi="仿宋" w:eastAsia="仿宋"/>
          <w:sz w:val="28"/>
          <w:szCs w:val="28"/>
        </w:rPr>
        <w:t>人（队）的项目，取消该项目比赛。</w:t>
      </w:r>
    </w:p>
    <w:p>
      <w:pPr>
        <w:ind w:firstLine="560" w:firstLineChars="200"/>
        <w:rPr>
          <w:rFonts w:ascii="仿宋" w:hAnsi="仿宋" w:eastAsia="仿宋"/>
          <w:sz w:val="28"/>
          <w:szCs w:val="28"/>
        </w:rPr>
      </w:pPr>
      <w:r>
        <w:rPr>
          <w:rFonts w:hint="eastAsia" w:ascii="仿宋" w:hAnsi="仿宋" w:eastAsia="仿宋"/>
          <w:sz w:val="28"/>
          <w:szCs w:val="28"/>
        </w:rPr>
        <w:t>3．参赛人数/队数不足8人/队（8人/队）则只进行决赛。</w:t>
      </w:r>
    </w:p>
    <w:p>
      <w:pPr>
        <w:ind w:firstLine="560" w:firstLineChars="200"/>
        <w:rPr>
          <w:rFonts w:ascii="黑体" w:hAnsi="黑体" w:eastAsia="黑体"/>
          <w:sz w:val="28"/>
          <w:szCs w:val="28"/>
        </w:rPr>
      </w:pPr>
      <w:r>
        <w:rPr>
          <w:rFonts w:hint="eastAsia" w:ascii="黑体" w:hAnsi="黑体" w:eastAsia="黑体"/>
          <w:sz w:val="28"/>
          <w:szCs w:val="28"/>
        </w:rPr>
        <w:t>八、录取名次、团体总分与奖励</w:t>
      </w:r>
    </w:p>
    <w:p>
      <w:pPr>
        <w:ind w:firstLine="560" w:firstLineChars="200"/>
        <w:rPr>
          <w:rFonts w:ascii="仿宋" w:hAnsi="仿宋" w:eastAsia="仿宋"/>
          <w:sz w:val="28"/>
          <w:szCs w:val="28"/>
        </w:rPr>
      </w:pPr>
      <w:r>
        <w:rPr>
          <w:rFonts w:hint="eastAsia" w:ascii="仿宋" w:hAnsi="仿宋" w:eastAsia="仿宋"/>
          <w:sz w:val="28"/>
          <w:szCs w:val="28"/>
        </w:rPr>
        <w:t>1．获得团体总分前五名的单位，分别授奖牌一面。团体总分按本单位在全部比赛项目中得分的总和排列名次，得分多者名次列前，如积分相等，则按获得第一名多者列前，如再相等，则按获得第二名多者列前，类推。</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．获得优秀组织奖单位，分别授奖牌一面。</w:t>
      </w:r>
    </w:p>
    <w:p>
      <w:pPr>
        <w:ind w:firstLine="560" w:firstLineChars="200"/>
        <w:rPr>
          <w:rFonts w:ascii="仿宋" w:hAnsi="仿宋" w:eastAsia="仿宋"/>
          <w:sz w:val="28"/>
          <w:szCs w:val="28"/>
        </w:rPr>
      </w:pPr>
      <w:r>
        <w:rPr>
          <w:rFonts w:hint="eastAsia" w:ascii="仿宋" w:hAnsi="仿宋" w:eastAsia="仿宋"/>
          <w:sz w:val="28"/>
          <w:szCs w:val="28"/>
        </w:rPr>
        <w:t>3．每个单项均取前8名，按9、7、6、5、4、3、2、1计分，团体项项目双倍计分；单项比赛取前</w:t>
      </w:r>
      <w:r>
        <w:rPr>
          <w:rFonts w:ascii="仿宋" w:hAnsi="仿宋" w:eastAsia="仿宋"/>
          <w:sz w:val="28"/>
          <w:szCs w:val="28"/>
        </w:rPr>
        <w:t>3</w:t>
      </w:r>
      <w:r>
        <w:rPr>
          <w:rFonts w:hint="eastAsia" w:ascii="仿宋" w:hAnsi="仿宋" w:eastAsia="仿宋"/>
          <w:sz w:val="28"/>
          <w:szCs w:val="28"/>
        </w:rPr>
        <w:t>名颁发证书。</w:t>
      </w:r>
    </w:p>
    <w:p>
      <w:pPr>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．名次并列者，按二人应得分相加之和除以2，如并列第二名即（7+6）／2=6.5，无第三名，以此类推。</w:t>
      </w:r>
    </w:p>
    <w:p>
      <w:pPr>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．参赛人（队）数等于8人（队）或不足8人（队）时，以实际参赛人（队）数减一录取名次，计分办法不变。</w:t>
      </w:r>
    </w:p>
    <w:p>
      <w:pPr>
        <w:ind w:firstLine="560" w:firstLineChars="200"/>
        <w:rPr>
          <w:rFonts w:ascii="黑体" w:hAnsi="黑体" w:eastAsia="黑体"/>
          <w:sz w:val="28"/>
          <w:szCs w:val="28"/>
        </w:rPr>
      </w:pPr>
      <w:r>
        <w:rPr>
          <w:rFonts w:hint="eastAsia" w:ascii="黑体" w:hAnsi="黑体" w:eastAsia="黑体"/>
          <w:sz w:val="28"/>
          <w:szCs w:val="28"/>
        </w:rPr>
        <w:t>九、仲裁、裁判人员的选派</w:t>
      </w:r>
    </w:p>
    <w:p>
      <w:pPr>
        <w:ind w:firstLine="560" w:firstLineChars="200"/>
        <w:rPr>
          <w:rFonts w:ascii="仿宋" w:hAnsi="仿宋" w:eastAsia="仿宋"/>
          <w:sz w:val="28"/>
          <w:szCs w:val="28"/>
        </w:rPr>
      </w:pPr>
      <w:r>
        <w:rPr>
          <w:rFonts w:hint="eastAsia" w:ascii="仿宋" w:hAnsi="仿宋" w:eastAsia="仿宋"/>
          <w:sz w:val="28"/>
          <w:szCs w:val="28"/>
        </w:rPr>
        <w:t>仲裁人员、裁判长及裁判员由主办单位、承办单位选派。</w:t>
      </w:r>
    </w:p>
    <w:p>
      <w:pPr>
        <w:ind w:firstLine="560" w:firstLineChars="200"/>
        <w:rPr>
          <w:rFonts w:ascii="黑体" w:hAnsi="黑体" w:eastAsia="黑体"/>
          <w:sz w:val="28"/>
          <w:szCs w:val="28"/>
        </w:rPr>
      </w:pPr>
      <w:r>
        <w:rPr>
          <w:rFonts w:hint="eastAsia" w:ascii="黑体" w:hAnsi="黑体" w:eastAsia="黑体"/>
          <w:sz w:val="28"/>
          <w:szCs w:val="28"/>
        </w:rPr>
        <w:t>十、项目及规则简介</w:t>
      </w:r>
    </w:p>
    <w:p>
      <w:pPr>
        <w:ind w:firstLine="560" w:firstLineChars="200"/>
        <w:rPr>
          <w:rFonts w:ascii="仿宋" w:hAnsi="仿宋" w:eastAsia="仿宋"/>
          <w:b/>
          <w:bCs/>
          <w:sz w:val="28"/>
          <w:szCs w:val="28"/>
        </w:rPr>
      </w:pPr>
      <w:r>
        <w:rPr>
          <w:rFonts w:hint="eastAsia" w:ascii="仿宋" w:hAnsi="仿宋" w:eastAsia="仿宋"/>
          <w:b/>
          <w:bCs/>
          <w:sz w:val="28"/>
          <w:szCs w:val="28"/>
        </w:rPr>
        <w:t>（一）团体项</w:t>
      </w:r>
    </w:p>
    <w:p>
      <w:pPr>
        <w:ind w:firstLine="560" w:firstLineChars="200"/>
        <w:rPr>
          <w:rFonts w:ascii="仿宋" w:hAnsi="仿宋" w:eastAsia="仿宋"/>
          <w:b/>
          <w:bCs/>
          <w:sz w:val="28"/>
          <w:szCs w:val="28"/>
        </w:rPr>
      </w:pPr>
      <w:r>
        <w:rPr>
          <w:rFonts w:ascii="仿宋" w:hAnsi="仿宋" w:eastAsia="仿宋"/>
          <w:b/>
          <w:bCs/>
          <w:sz w:val="28"/>
          <w:szCs w:val="28"/>
        </w:rPr>
        <w:t>1</w:t>
      </w:r>
      <w:r>
        <w:rPr>
          <w:rFonts w:hint="eastAsia" w:ascii="仿宋" w:hAnsi="仿宋" w:eastAsia="仿宋"/>
          <w:b/>
          <w:bCs/>
          <w:sz w:val="28"/>
          <w:szCs w:val="28"/>
        </w:rPr>
        <w:t>．呼啦圈过山车</w:t>
      </w:r>
    </w:p>
    <w:p>
      <w:pPr>
        <w:ind w:firstLine="560" w:firstLineChars="200"/>
        <w:rPr>
          <w:rFonts w:ascii="仿宋" w:hAnsi="仿宋" w:eastAsia="仿宋"/>
          <w:sz w:val="28"/>
          <w:szCs w:val="28"/>
        </w:rPr>
      </w:pPr>
      <w:r>
        <w:rPr>
          <w:rFonts w:hint="eastAsia" w:ascii="仿宋" w:hAnsi="仿宋" w:eastAsia="仿宋"/>
          <w:sz w:val="28"/>
          <w:szCs w:val="28"/>
        </w:rPr>
        <w:t>全队1</w:t>
      </w:r>
      <w:r>
        <w:rPr>
          <w:rFonts w:ascii="仿宋" w:hAnsi="仿宋" w:eastAsia="仿宋"/>
          <w:sz w:val="28"/>
          <w:szCs w:val="28"/>
        </w:rPr>
        <w:t>0</w:t>
      </w:r>
      <w:r>
        <w:rPr>
          <w:rFonts w:hint="eastAsia" w:ascii="仿宋" w:hAnsi="仿宋" w:eastAsia="仿宋"/>
          <w:sz w:val="28"/>
          <w:szCs w:val="28"/>
        </w:rPr>
        <w:t>名队员（男女各5人）同时上场站在规定的区域内,手拉手一字排开,队员与队员之间距离1米左右。第一名运动员手持2个呼啦圈,当听到发令后计时开始,利用身体的摆动移动呼啦圈给下一位队员,依次进行,直到最后一名队员完全摆脱2个呼啦圈，计时停止。最后以各队完成时间作为成绩进行排名，用时越短排名靠前。</w:t>
      </w:r>
    </w:p>
    <w:p>
      <w:pPr>
        <w:ind w:firstLine="560" w:firstLineChars="200"/>
        <w:rPr>
          <w:rFonts w:ascii="仿宋" w:hAnsi="仿宋" w:eastAsia="仿宋"/>
          <w:sz w:val="28"/>
          <w:szCs w:val="28"/>
        </w:rPr>
      </w:pPr>
      <w:r>
        <w:rPr>
          <w:rFonts w:hint="eastAsia" w:ascii="仿宋" w:hAnsi="仿宋" w:eastAsia="仿宋"/>
          <w:sz w:val="28"/>
          <w:szCs w:val="28"/>
        </w:rPr>
        <w:t>其他队员不允许帮助移动呼啦圈,比赛过程中,当前一名队员完全完成动作后,下一名队员方可进行摆动,其他时间内不得移动身体和脚、不得松开拉着的手，否则均视为犯规、最终完成时间加时3秒；传递过程中呼啦圈因任何原因掉落在地，则应从第一名队员起重新传递，计时器连续计时。各队比赛时,队员排定顺序一经排定不得更改。</w:t>
      </w:r>
    </w:p>
    <w:p>
      <w:pPr>
        <w:ind w:firstLine="560" w:firstLineChars="200"/>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．集体大跳绳</w:t>
      </w:r>
    </w:p>
    <w:p>
      <w:pPr>
        <w:ind w:firstLine="560" w:firstLineChars="200"/>
        <w:rPr>
          <w:rFonts w:ascii="仿宋" w:hAnsi="仿宋" w:eastAsia="仿宋"/>
          <w:sz w:val="28"/>
          <w:szCs w:val="28"/>
        </w:rPr>
      </w:pPr>
      <w:r>
        <w:rPr>
          <w:rFonts w:hint="eastAsia" w:ascii="仿宋" w:hAnsi="仿宋" w:eastAsia="仿宋"/>
          <w:sz w:val="28"/>
          <w:szCs w:val="28"/>
        </w:rPr>
        <w:t>每队选择2人（男女各1人）摇绳、对面站立,手持1条长绳同时向1个方向摇动;其他8名队员（男女各</w:t>
      </w:r>
      <w:r>
        <w:rPr>
          <w:rFonts w:ascii="仿宋" w:hAnsi="仿宋" w:eastAsia="仿宋"/>
          <w:sz w:val="28"/>
          <w:szCs w:val="28"/>
        </w:rPr>
        <w:t>4</w:t>
      </w:r>
      <w:r>
        <w:rPr>
          <w:rFonts w:hint="eastAsia" w:ascii="仿宋" w:hAnsi="仿宋" w:eastAsia="仿宋"/>
          <w:sz w:val="28"/>
          <w:szCs w:val="28"/>
        </w:rPr>
        <w:t>人）排队依次连续从绳一侧边跑向摇动的绳子并跳过绳子,再从绳另一侧离开。以跳跃成功次数多少排出名次,比赛时间为3分钟。</w:t>
      </w:r>
    </w:p>
    <w:p>
      <w:pPr>
        <w:ind w:firstLine="560" w:firstLineChars="200"/>
        <w:rPr>
          <w:rFonts w:ascii="仿宋" w:hAnsi="仿宋" w:eastAsia="仿宋"/>
          <w:sz w:val="28"/>
          <w:szCs w:val="28"/>
        </w:rPr>
      </w:pPr>
      <w:r>
        <w:rPr>
          <w:rFonts w:hint="eastAsia" w:ascii="仿宋" w:hAnsi="仿宋" w:eastAsia="仿宋"/>
          <w:sz w:val="28"/>
          <w:szCs w:val="28"/>
        </w:rPr>
        <w:t>如规定时间内跑跳过程中有队员未能跳过绳子，或使摇绳中断，可重新摇绳、由下一名队员继续比赛，但该次跳跃不计数。各队比赛时,队员排定顺序一经排定不得更改。</w:t>
      </w:r>
    </w:p>
    <w:p>
      <w:pPr>
        <w:ind w:firstLine="560" w:firstLineChars="200"/>
        <w:rPr>
          <w:rFonts w:ascii="仿宋" w:hAnsi="仿宋" w:eastAsia="仿宋"/>
          <w:b/>
          <w:bCs/>
          <w:sz w:val="28"/>
          <w:szCs w:val="28"/>
        </w:rPr>
      </w:pPr>
      <w:r>
        <w:rPr>
          <w:rFonts w:ascii="仿宋" w:hAnsi="仿宋" w:eastAsia="仿宋"/>
          <w:b/>
          <w:bCs/>
          <w:sz w:val="28"/>
          <w:szCs w:val="28"/>
        </w:rPr>
        <w:t>3</w:t>
      </w:r>
      <w:r>
        <w:rPr>
          <w:rFonts w:hint="eastAsia" w:ascii="仿宋" w:hAnsi="仿宋" w:eastAsia="仿宋"/>
          <w:b/>
          <w:bCs/>
          <w:sz w:val="28"/>
          <w:szCs w:val="28"/>
        </w:rPr>
        <w:t>．特战情报员</w:t>
      </w:r>
    </w:p>
    <w:p>
      <w:pPr>
        <w:ind w:firstLine="560" w:firstLineChars="200"/>
        <w:rPr>
          <w:rFonts w:ascii="仿宋" w:hAnsi="仿宋" w:eastAsia="仿宋"/>
          <w:sz w:val="28"/>
          <w:szCs w:val="28"/>
        </w:rPr>
      </w:pPr>
      <w:r>
        <w:rPr>
          <w:rFonts w:hint="eastAsia" w:ascii="仿宋" w:hAnsi="仿宋" w:eastAsia="仿宋"/>
          <w:sz w:val="28"/>
          <w:szCs w:val="28"/>
        </w:rPr>
        <w:t>全队1</w:t>
      </w:r>
      <w:r>
        <w:rPr>
          <w:rFonts w:ascii="仿宋" w:hAnsi="仿宋" w:eastAsia="仿宋"/>
          <w:sz w:val="28"/>
          <w:szCs w:val="28"/>
        </w:rPr>
        <w:t>0</w:t>
      </w:r>
      <w:r>
        <w:rPr>
          <w:rFonts w:hint="eastAsia" w:ascii="仿宋" w:hAnsi="仿宋" w:eastAsia="仿宋"/>
          <w:sz w:val="28"/>
          <w:szCs w:val="28"/>
        </w:rPr>
        <w:t>名队员（男女各5人）同时上场，在规定的区域内，男女交替依次相距</w:t>
      </w:r>
      <w:r>
        <w:rPr>
          <w:rFonts w:ascii="仿宋" w:hAnsi="仿宋" w:eastAsia="仿宋"/>
          <w:sz w:val="28"/>
          <w:szCs w:val="28"/>
        </w:rPr>
        <w:t>6</w:t>
      </w:r>
      <w:r>
        <w:rPr>
          <w:rFonts w:hint="eastAsia" w:ascii="仿宋" w:hAnsi="仿宋" w:eastAsia="仿宋"/>
          <w:sz w:val="28"/>
          <w:szCs w:val="28"/>
        </w:rPr>
        <w:t>米左右站立。第一名队员从工作人员处拿到一张写有9位数字“情报”的纸条，计时开始，3</w:t>
      </w:r>
      <w:r>
        <w:rPr>
          <w:rFonts w:ascii="仿宋" w:hAnsi="仿宋" w:eastAsia="仿宋"/>
          <w:sz w:val="28"/>
          <w:szCs w:val="28"/>
        </w:rPr>
        <w:t>0</w:t>
      </w:r>
      <w:r>
        <w:rPr>
          <w:rFonts w:hint="eastAsia" w:ascii="仿宋" w:hAnsi="仿宋" w:eastAsia="仿宋"/>
          <w:sz w:val="28"/>
          <w:szCs w:val="28"/>
        </w:rPr>
        <w:t>秒内迅速记忆，记忆完成后即可从起点蛙跳至下一名队员处，通过耳语的方式将“情报”内容传递给队友，依次进行，传递至最后一名队员，最后一名队员蛙跳至终点，并将“情报”内容书写在新纸条上，计时结束。</w:t>
      </w:r>
    </w:p>
    <w:p>
      <w:pPr>
        <w:ind w:firstLine="560" w:firstLineChars="200"/>
        <w:rPr>
          <w:rFonts w:ascii="仿宋" w:hAnsi="仿宋" w:eastAsia="仿宋"/>
          <w:sz w:val="28"/>
          <w:szCs w:val="28"/>
        </w:rPr>
      </w:pPr>
      <w:r>
        <w:rPr>
          <w:rFonts w:hint="eastAsia" w:ascii="仿宋" w:hAnsi="仿宋" w:eastAsia="仿宋"/>
          <w:sz w:val="28"/>
          <w:szCs w:val="28"/>
        </w:rPr>
        <w:t>本游戏为1</w:t>
      </w:r>
      <w:r>
        <w:rPr>
          <w:rFonts w:ascii="仿宋" w:hAnsi="仿宋" w:eastAsia="仿宋"/>
          <w:sz w:val="28"/>
          <w:szCs w:val="28"/>
        </w:rPr>
        <w:t>00</w:t>
      </w:r>
      <w:r>
        <w:rPr>
          <w:rFonts w:hint="eastAsia" w:ascii="仿宋" w:hAnsi="仿宋" w:eastAsia="仿宋"/>
          <w:sz w:val="28"/>
          <w:szCs w:val="28"/>
        </w:rPr>
        <w:t>分制（</w:t>
      </w:r>
      <w:r>
        <w:rPr>
          <w:rFonts w:ascii="仿宋" w:hAnsi="仿宋" w:eastAsia="仿宋"/>
          <w:sz w:val="28"/>
          <w:szCs w:val="28"/>
        </w:rPr>
        <w:t>60</w:t>
      </w:r>
      <w:r>
        <w:rPr>
          <w:rFonts w:hint="eastAsia" w:ascii="仿宋" w:hAnsi="仿宋" w:eastAsia="仿宋"/>
          <w:sz w:val="28"/>
          <w:szCs w:val="28"/>
        </w:rPr>
        <w:t>分准确分、</w:t>
      </w:r>
      <w:r>
        <w:rPr>
          <w:rFonts w:ascii="仿宋" w:hAnsi="仿宋" w:eastAsia="仿宋"/>
          <w:sz w:val="28"/>
          <w:szCs w:val="28"/>
        </w:rPr>
        <w:t>20</w:t>
      </w:r>
      <w:r>
        <w:rPr>
          <w:rFonts w:hint="eastAsia" w:ascii="仿宋" w:hAnsi="仿宋" w:eastAsia="仿宋"/>
          <w:sz w:val="28"/>
          <w:szCs w:val="28"/>
        </w:rPr>
        <w:t>分速度分、</w:t>
      </w:r>
      <w:r>
        <w:rPr>
          <w:rFonts w:ascii="仿宋" w:hAnsi="仿宋" w:eastAsia="仿宋"/>
          <w:sz w:val="28"/>
          <w:szCs w:val="28"/>
        </w:rPr>
        <w:t>20</w:t>
      </w:r>
      <w:r>
        <w:rPr>
          <w:rFonts w:hint="eastAsia" w:ascii="仿宋" w:hAnsi="仿宋" w:eastAsia="仿宋"/>
          <w:sz w:val="28"/>
          <w:szCs w:val="28"/>
        </w:rPr>
        <w:t>分附加分）。9位数字完全准确得</w:t>
      </w:r>
      <w:r>
        <w:rPr>
          <w:rFonts w:ascii="仿宋" w:hAnsi="仿宋" w:eastAsia="仿宋"/>
          <w:sz w:val="28"/>
          <w:szCs w:val="28"/>
        </w:rPr>
        <w:t>60</w:t>
      </w:r>
      <w:r>
        <w:rPr>
          <w:rFonts w:hint="eastAsia" w:ascii="仿宋" w:hAnsi="仿宋" w:eastAsia="仿宋"/>
          <w:sz w:val="28"/>
          <w:szCs w:val="28"/>
        </w:rPr>
        <w:t>分，每错1位数字失5分，以此类推、9位数字全错得</w:t>
      </w:r>
      <w:r>
        <w:rPr>
          <w:rFonts w:ascii="仿宋" w:hAnsi="仿宋" w:eastAsia="仿宋"/>
          <w:sz w:val="28"/>
          <w:szCs w:val="28"/>
        </w:rPr>
        <w:t>1</w:t>
      </w:r>
      <w:r>
        <w:rPr>
          <w:rFonts w:hint="eastAsia" w:ascii="仿宋" w:hAnsi="仿宋" w:eastAsia="仿宋"/>
          <w:sz w:val="28"/>
          <w:szCs w:val="28"/>
        </w:rPr>
        <w:t>5分；将所有队伍用时排序，用时最短者得</w:t>
      </w:r>
      <w:r>
        <w:rPr>
          <w:rFonts w:ascii="仿宋" w:hAnsi="仿宋" w:eastAsia="仿宋"/>
          <w:sz w:val="28"/>
          <w:szCs w:val="28"/>
        </w:rPr>
        <w:t>20</w:t>
      </w:r>
      <w:r>
        <w:rPr>
          <w:rFonts w:hint="eastAsia" w:ascii="仿宋" w:hAnsi="仿宋" w:eastAsia="仿宋"/>
          <w:sz w:val="28"/>
          <w:szCs w:val="28"/>
        </w:rPr>
        <w:t>分、后一名比前一名少得</w:t>
      </w:r>
      <w:r>
        <w:rPr>
          <w:rFonts w:ascii="仿宋" w:hAnsi="仿宋" w:eastAsia="仿宋"/>
          <w:sz w:val="28"/>
          <w:szCs w:val="28"/>
        </w:rPr>
        <w:t>2</w:t>
      </w:r>
      <w:r>
        <w:rPr>
          <w:rFonts w:hint="eastAsia" w:ascii="仿宋" w:hAnsi="仿宋" w:eastAsia="仿宋"/>
          <w:sz w:val="28"/>
          <w:szCs w:val="28"/>
        </w:rPr>
        <w:t>分，以此类推，第1</w:t>
      </w:r>
      <w:r>
        <w:rPr>
          <w:rFonts w:ascii="仿宋" w:hAnsi="仿宋" w:eastAsia="仿宋"/>
          <w:sz w:val="28"/>
          <w:szCs w:val="28"/>
        </w:rPr>
        <w:t>1</w:t>
      </w:r>
      <w:r>
        <w:rPr>
          <w:rFonts w:hint="eastAsia" w:ascii="仿宋" w:hAnsi="仿宋" w:eastAsia="仿宋"/>
          <w:sz w:val="28"/>
          <w:szCs w:val="28"/>
        </w:rPr>
        <w:t>名以后的队伍速度分得0分。队员在传递过程中应以蛙跳进行，不得以其他动作代替，有违规者出现一次附加分扣5分，扣完为止；两名队员在传递“情报”时，应采用耳语，不得被他人听见，有违规者出现一次附加分扣</w:t>
      </w:r>
      <w:r>
        <w:rPr>
          <w:rFonts w:ascii="仿宋" w:hAnsi="仿宋" w:eastAsia="仿宋"/>
          <w:sz w:val="28"/>
          <w:szCs w:val="28"/>
        </w:rPr>
        <w:t>10</w:t>
      </w:r>
      <w:r>
        <w:rPr>
          <w:rFonts w:hint="eastAsia" w:ascii="仿宋" w:hAnsi="仿宋" w:eastAsia="仿宋"/>
          <w:sz w:val="28"/>
          <w:szCs w:val="28"/>
        </w:rPr>
        <w:t>分，扣完为止。最后将各队总分按从高到低进行排名。</w:t>
      </w:r>
    </w:p>
    <w:p>
      <w:pPr>
        <w:ind w:firstLine="560" w:firstLineChars="200"/>
        <w:rPr>
          <w:rFonts w:ascii="仿宋" w:hAnsi="仿宋" w:eastAsia="仿宋"/>
          <w:b/>
          <w:bCs/>
          <w:sz w:val="28"/>
          <w:szCs w:val="28"/>
        </w:rPr>
      </w:pPr>
      <w:r>
        <w:rPr>
          <w:rFonts w:ascii="仿宋" w:hAnsi="仿宋" w:eastAsia="仿宋"/>
          <w:b/>
          <w:bCs/>
          <w:sz w:val="28"/>
          <w:szCs w:val="28"/>
        </w:rPr>
        <w:t>4</w:t>
      </w:r>
      <w:r>
        <w:rPr>
          <w:rFonts w:hint="eastAsia" w:ascii="仿宋" w:hAnsi="仿宋" w:eastAsia="仿宋"/>
          <w:b/>
          <w:bCs/>
          <w:sz w:val="28"/>
          <w:szCs w:val="28"/>
        </w:rPr>
        <w:t>．灵活搬运工</w:t>
      </w:r>
    </w:p>
    <w:p>
      <w:pPr>
        <w:ind w:firstLine="560" w:firstLineChars="200"/>
        <w:rPr>
          <w:rFonts w:ascii="仿宋" w:hAnsi="仿宋" w:eastAsia="仿宋"/>
          <w:sz w:val="28"/>
          <w:szCs w:val="28"/>
        </w:rPr>
      </w:pPr>
      <w:r>
        <w:rPr>
          <w:rFonts w:hint="eastAsia" w:ascii="仿宋" w:hAnsi="仿宋" w:eastAsia="仿宋"/>
          <w:sz w:val="28"/>
          <w:szCs w:val="28"/>
        </w:rPr>
        <w:t>各队1</w:t>
      </w:r>
      <w:r>
        <w:rPr>
          <w:rFonts w:ascii="仿宋" w:hAnsi="仿宋" w:eastAsia="仿宋"/>
          <w:sz w:val="28"/>
          <w:szCs w:val="28"/>
        </w:rPr>
        <w:t>0</w:t>
      </w:r>
      <w:r>
        <w:rPr>
          <w:rFonts w:hint="eastAsia" w:ascii="仿宋" w:hAnsi="仿宋" w:eastAsia="仿宋"/>
          <w:sz w:val="28"/>
          <w:szCs w:val="28"/>
        </w:rPr>
        <w:t>名队员（男女各5人），两两进行组队，组队情况、队内的小组顺序一经选定不得更换。在起点，放置若干已吹鼓的气球；比赛开始后，第一组两人通过后背齐心协力将气球“搬”起来，将气球“运”至终点区域后，用后背将气球挤破；气球破后，下一组两人方可出发，依次进行。比赛规定时间为5分钟，计算各队最后成功运输并击破的气球个数多少作为各队成绩进行排名。</w:t>
      </w:r>
    </w:p>
    <w:p>
      <w:pPr>
        <w:ind w:firstLine="560" w:firstLineChars="200"/>
        <w:rPr>
          <w:rFonts w:ascii="仿宋" w:hAnsi="仿宋" w:eastAsia="仿宋"/>
          <w:sz w:val="28"/>
          <w:szCs w:val="28"/>
        </w:rPr>
      </w:pPr>
      <w:r>
        <w:rPr>
          <w:rFonts w:hint="eastAsia" w:ascii="仿宋" w:hAnsi="仿宋" w:eastAsia="仿宋"/>
          <w:sz w:val="28"/>
          <w:szCs w:val="28"/>
        </w:rPr>
        <w:t>在背“搬”球时，手不能挽手、交叉及身体其他部位不能相接触以夹住球，整个跑的过程中气球不能落地、不能挤破，否则该组队员需要回到起点重新开始。</w:t>
      </w:r>
    </w:p>
    <w:p>
      <w:pPr>
        <w:ind w:firstLine="560" w:firstLineChars="200"/>
        <w:rPr>
          <w:rFonts w:ascii="仿宋" w:hAnsi="仿宋" w:eastAsia="仿宋"/>
          <w:b/>
          <w:bCs/>
          <w:sz w:val="28"/>
          <w:szCs w:val="28"/>
        </w:rPr>
      </w:pPr>
      <w:r>
        <w:rPr>
          <w:rFonts w:ascii="仿宋" w:hAnsi="仿宋" w:eastAsia="仿宋"/>
          <w:b/>
          <w:bCs/>
          <w:sz w:val="28"/>
          <w:szCs w:val="28"/>
        </w:rPr>
        <w:t>5</w:t>
      </w:r>
      <w:r>
        <w:rPr>
          <w:rFonts w:hint="eastAsia" w:ascii="仿宋" w:hAnsi="仿宋" w:eastAsia="仿宋"/>
          <w:b/>
          <w:bCs/>
          <w:sz w:val="28"/>
          <w:szCs w:val="28"/>
        </w:rPr>
        <w:t>．原地双手掷实心球</w:t>
      </w:r>
    </w:p>
    <w:p>
      <w:pPr>
        <w:ind w:firstLine="560" w:firstLineChars="200"/>
        <w:rPr>
          <w:rFonts w:ascii="仿宋" w:hAnsi="仿宋" w:eastAsia="仿宋"/>
          <w:sz w:val="28"/>
          <w:szCs w:val="28"/>
        </w:rPr>
      </w:pPr>
      <w:r>
        <w:rPr>
          <w:rFonts w:hint="eastAsia" w:ascii="仿宋" w:hAnsi="仿宋" w:eastAsia="仿宋"/>
          <w:sz w:val="28"/>
          <w:szCs w:val="28"/>
        </w:rPr>
        <w:t>各队1</w:t>
      </w:r>
      <w:r>
        <w:rPr>
          <w:rFonts w:ascii="仿宋" w:hAnsi="仿宋" w:eastAsia="仿宋"/>
          <w:sz w:val="28"/>
          <w:szCs w:val="28"/>
        </w:rPr>
        <w:t>0</w:t>
      </w:r>
      <w:r>
        <w:rPr>
          <w:rFonts w:hint="eastAsia" w:ascii="仿宋" w:hAnsi="仿宋" w:eastAsia="仿宋"/>
          <w:sz w:val="28"/>
          <w:szCs w:val="28"/>
        </w:rPr>
        <w:t>名队员（男女各5人）参加比赛。比赛时应站在起掷线后，不得踩线；掷球时必须原地投掷，不得助跑或垫步；掷球时必须双手举球从头部上方向前投掷，不能单手投掷或双手低甩。每人投掷2次(连续)，择取最好的一次成绩记录，犯规投掷成绩无效；全队成绩进行加和得到总成绩。按总成绩从高到低进行排名。本项目未尽事宜应遵循国家体育总局审定的《田径竞赛规则（2018-2019）》。</w:t>
      </w:r>
    </w:p>
    <w:p>
      <w:pPr>
        <w:ind w:firstLine="560" w:firstLineChars="200"/>
        <w:rPr>
          <w:rFonts w:ascii="仿宋" w:hAnsi="仿宋" w:eastAsia="仿宋"/>
          <w:b/>
          <w:bCs/>
          <w:sz w:val="28"/>
          <w:szCs w:val="28"/>
        </w:rPr>
      </w:pPr>
      <w:r>
        <w:rPr>
          <w:rFonts w:hint="eastAsia" w:ascii="仿宋" w:hAnsi="仿宋" w:eastAsia="仿宋"/>
          <w:b/>
          <w:bCs/>
          <w:sz w:val="28"/>
          <w:szCs w:val="28"/>
        </w:rPr>
        <w:t>（二）单项</w:t>
      </w:r>
    </w:p>
    <w:p>
      <w:pPr>
        <w:ind w:firstLine="560" w:firstLineChars="200"/>
        <w:rPr>
          <w:rFonts w:ascii="仿宋" w:hAnsi="仿宋" w:eastAsia="仿宋"/>
          <w:sz w:val="28"/>
          <w:szCs w:val="28"/>
        </w:rPr>
      </w:pPr>
      <w:r>
        <w:rPr>
          <w:rFonts w:ascii="仿宋" w:hAnsi="仿宋" w:eastAsia="仿宋"/>
          <w:b/>
          <w:bCs/>
          <w:sz w:val="28"/>
          <w:szCs w:val="28"/>
        </w:rPr>
        <w:t>1</w:t>
      </w:r>
      <w:r>
        <w:rPr>
          <w:rFonts w:hint="eastAsia" w:ascii="仿宋" w:hAnsi="仿宋" w:eastAsia="仿宋"/>
          <w:b/>
          <w:bCs/>
          <w:sz w:val="28"/>
          <w:szCs w:val="28"/>
        </w:rPr>
        <w:t>．缘分网球（男女混合）</w:t>
      </w:r>
    </w:p>
    <w:p>
      <w:pPr>
        <w:ind w:firstLine="560" w:firstLineChars="200"/>
        <w:rPr>
          <w:rFonts w:ascii="仿宋" w:hAnsi="仿宋" w:eastAsia="仿宋"/>
          <w:sz w:val="28"/>
          <w:szCs w:val="28"/>
        </w:rPr>
      </w:pPr>
      <w:r>
        <w:rPr>
          <w:rFonts w:hint="eastAsia" w:ascii="仿宋" w:hAnsi="仿宋" w:eastAsia="仿宋"/>
          <w:sz w:val="28"/>
          <w:szCs w:val="28"/>
        </w:rPr>
        <w:t>在场地内画两条相距5米的直线，在作为掷球点的直线上放上一篓网球（</w:t>
      </w:r>
      <w:r>
        <w:rPr>
          <w:rFonts w:ascii="仿宋" w:hAnsi="仿宋" w:eastAsia="仿宋"/>
          <w:sz w:val="28"/>
          <w:szCs w:val="28"/>
        </w:rPr>
        <w:t>3</w:t>
      </w:r>
      <w:r>
        <w:rPr>
          <w:rFonts w:hint="eastAsia" w:ascii="仿宋" w:hAnsi="仿宋" w:eastAsia="仿宋"/>
          <w:sz w:val="28"/>
          <w:szCs w:val="28"/>
        </w:rPr>
        <w:t>0个）。男女各1人、搭配一组，一人腰系筐篓，两手不能扶篓，另一人则站在5米外的掷球点上，以1分钟为限(最多扔</w:t>
      </w:r>
      <w:r>
        <w:rPr>
          <w:rFonts w:ascii="仿宋" w:hAnsi="仿宋" w:eastAsia="仿宋"/>
          <w:sz w:val="28"/>
          <w:szCs w:val="28"/>
        </w:rPr>
        <w:t>3</w:t>
      </w:r>
      <w:r>
        <w:rPr>
          <w:rFonts w:hint="eastAsia" w:ascii="仿宋" w:hAnsi="仿宋" w:eastAsia="仿宋"/>
          <w:sz w:val="28"/>
          <w:szCs w:val="28"/>
        </w:rPr>
        <w:t>0个)，当“开始”口令下达后，掷球者抛球、需经地面反弹到筐篓里，系筐篓的运动员可以在直线外自由摆动身体去接住地面反弹过来的网球，不能出规定区域。最后以篓中接住的有效球数多少作为比赛成绩排出名次。</w:t>
      </w:r>
    </w:p>
    <w:p>
      <w:pPr>
        <w:ind w:firstLine="560" w:firstLineChars="200"/>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．托球</w:t>
      </w:r>
      <w:r>
        <w:rPr>
          <w:rFonts w:ascii="仿宋" w:hAnsi="仿宋" w:eastAsia="仿宋"/>
          <w:b/>
          <w:bCs/>
          <w:sz w:val="28"/>
          <w:szCs w:val="28"/>
        </w:rPr>
        <w:t>20</w:t>
      </w:r>
      <w:r>
        <w:rPr>
          <w:rFonts w:hint="eastAsia" w:ascii="仿宋" w:hAnsi="仿宋" w:eastAsia="仿宋"/>
          <w:b/>
          <w:bCs/>
          <w:sz w:val="28"/>
          <w:szCs w:val="28"/>
        </w:rPr>
        <w:t>米折返赛跑（男/女）</w:t>
      </w:r>
    </w:p>
    <w:p>
      <w:pPr>
        <w:ind w:firstLine="560" w:firstLineChars="200"/>
        <w:rPr>
          <w:rFonts w:ascii="仿宋" w:hAnsi="仿宋" w:eastAsia="仿宋"/>
          <w:sz w:val="28"/>
          <w:szCs w:val="28"/>
        </w:rPr>
      </w:pPr>
      <w:r>
        <w:rPr>
          <w:rFonts w:hint="eastAsia" w:ascii="仿宋" w:hAnsi="仿宋" w:eastAsia="仿宋"/>
          <w:sz w:val="28"/>
          <w:szCs w:val="28"/>
        </w:rPr>
        <w:t>比赛设男子组、女子组两个组别的比赛。比赛开始时，运动员站在起跑线后；裁判发令后，计时开始，运动员</w:t>
      </w:r>
      <w:bookmarkStart w:id="2" w:name="_Hlk56364371"/>
      <w:r>
        <w:rPr>
          <w:rFonts w:hint="eastAsia" w:ascii="仿宋" w:hAnsi="仿宋" w:eastAsia="仿宋"/>
          <w:sz w:val="28"/>
          <w:szCs w:val="28"/>
        </w:rPr>
        <w:t>站立式起跑且单手手持</w:t>
      </w:r>
      <w:bookmarkEnd w:id="2"/>
      <w:r>
        <w:rPr>
          <w:rFonts w:hint="eastAsia" w:ascii="仿宋" w:hAnsi="仿宋" w:eastAsia="仿宋"/>
          <w:sz w:val="28"/>
          <w:szCs w:val="28"/>
        </w:rPr>
        <w:t>乒乓球拍把手，将乒乓球置于乒乓球拍上，单手托球向前跑，跑到2</w:t>
      </w:r>
      <w:r>
        <w:rPr>
          <w:rFonts w:ascii="仿宋" w:hAnsi="仿宋" w:eastAsia="仿宋"/>
          <w:sz w:val="28"/>
          <w:szCs w:val="28"/>
        </w:rPr>
        <w:t>0</w:t>
      </w:r>
      <w:r>
        <w:rPr>
          <w:rFonts w:hint="eastAsia" w:ascii="仿宋" w:hAnsi="仿宋" w:eastAsia="仿宋"/>
          <w:sz w:val="28"/>
          <w:szCs w:val="28"/>
        </w:rPr>
        <w:t>米折返线后、折返回起点，运动员返回越过终点线并静止停留方停止计时，用时越少名次列前。</w:t>
      </w:r>
    </w:p>
    <w:p>
      <w:pPr>
        <w:ind w:firstLine="560" w:firstLineChars="200"/>
        <w:rPr>
          <w:rFonts w:ascii="仿宋" w:hAnsi="仿宋" w:eastAsia="仿宋"/>
          <w:sz w:val="28"/>
          <w:szCs w:val="28"/>
        </w:rPr>
      </w:pPr>
      <w:r>
        <w:rPr>
          <w:rFonts w:hint="eastAsia" w:ascii="仿宋" w:hAnsi="仿宋" w:eastAsia="仿宋"/>
          <w:sz w:val="28"/>
          <w:szCs w:val="28"/>
        </w:rPr>
        <w:t>比赛时，运动员持拍手不得超出球拍把手，不得以身体的任何部位夹球，否则成绩无效；运动员行进时，只允许单手持拍，另一手不得以任何方式扶持球拍与球，不得在行进过程中换手，否则成绩无效；途中若球落地，需捡起球返回起点/折返点重新开始，计时连续进行，捡球时不得影响其他运动员比赛，否则成绩无效；通过终点时，球必须停留在球拍上、且人静止，成绩方记为有效成绩，人与球应协同到达终点，不得将球抛至终点，否则成绩无效。</w:t>
      </w:r>
    </w:p>
    <w:p>
      <w:pPr>
        <w:ind w:firstLine="560" w:firstLineChars="200"/>
        <w:rPr>
          <w:rFonts w:ascii="仿宋" w:hAnsi="仿宋" w:eastAsia="仿宋"/>
          <w:b/>
          <w:bCs/>
          <w:sz w:val="28"/>
          <w:szCs w:val="28"/>
        </w:rPr>
      </w:pPr>
      <w:r>
        <w:rPr>
          <w:rFonts w:ascii="仿宋" w:hAnsi="仿宋" w:eastAsia="仿宋"/>
          <w:b/>
          <w:bCs/>
          <w:sz w:val="28"/>
          <w:szCs w:val="28"/>
        </w:rPr>
        <w:t>3</w:t>
      </w:r>
      <w:r>
        <w:rPr>
          <w:rFonts w:hint="eastAsia" w:ascii="仿宋" w:hAnsi="仿宋" w:eastAsia="仿宋"/>
          <w:b/>
          <w:bCs/>
          <w:sz w:val="28"/>
          <w:szCs w:val="28"/>
        </w:rPr>
        <w:t>．摸石头过河（男/女）</w:t>
      </w:r>
    </w:p>
    <w:p>
      <w:pPr>
        <w:ind w:firstLine="560" w:firstLineChars="200"/>
        <w:rPr>
          <w:rFonts w:ascii="仿宋" w:hAnsi="仿宋" w:eastAsia="仿宋"/>
          <w:sz w:val="28"/>
          <w:szCs w:val="28"/>
        </w:rPr>
      </w:pPr>
      <w:r>
        <w:rPr>
          <w:rFonts w:hint="eastAsia" w:ascii="仿宋" w:hAnsi="仿宋" w:eastAsia="仿宋"/>
          <w:sz w:val="28"/>
          <w:szCs w:val="28"/>
        </w:rPr>
        <w:t>比赛设男子组、女子组两个组别的比赛。比赛开始时，运动员站在起跑线后，保持站立且手持三块“石头”；裁判发令后，计时开始，运动员将手中“石头”放置在前方适当位置，两脚分别踩在其中两块“石头”上，将第三块“石头”放在前方，依次反复前进。</w:t>
      </w:r>
    </w:p>
    <w:p>
      <w:pPr>
        <w:ind w:firstLine="560" w:firstLineChars="200"/>
        <w:rPr>
          <w:rFonts w:ascii="仿宋" w:hAnsi="仿宋" w:eastAsia="仿宋"/>
          <w:sz w:val="28"/>
          <w:szCs w:val="28"/>
        </w:rPr>
      </w:pPr>
      <w:r>
        <w:rPr>
          <w:rFonts w:hint="eastAsia" w:ascii="仿宋" w:hAnsi="仿宋" w:eastAsia="仿宋"/>
          <w:sz w:val="28"/>
          <w:szCs w:val="28"/>
        </w:rPr>
        <w:t>比赛时，运动员身体的任何部位均不得触及地面。如出现单手、单脚触地，每出现一次总用时加计2秒；比赛时，如出现双手、双脚触地，成绩无效；运动员双脚均须各踩在一块“石头”上才能去拾取空出的第三块空出的“石头”，违者不记成绩；</w:t>
      </w:r>
    </w:p>
    <w:p>
      <w:pPr>
        <w:ind w:firstLine="560" w:firstLineChars="200"/>
        <w:rPr>
          <w:rFonts w:ascii="仿宋" w:hAnsi="仿宋" w:eastAsia="仿宋"/>
          <w:sz w:val="28"/>
          <w:szCs w:val="28"/>
        </w:rPr>
      </w:pPr>
      <w:r>
        <w:rPr>
          <w:rFonts w:hint="eastAsia" w:ascii="仿宋" w:hAnsi="仿宋" w:eastAsia="仿宋"/>
          <w:sz w:val="28"/>
          <w:szCs w:val="28"/>
        </w:rPr>
        <w:t>以裁判鸣哨开始计时，以三块“石头”和身体全部通过终点时计时结束，以用时少者为胜，赛道长1</w:t>
      </w:r>
      <w:r>
        <w:rPr>
          <w:rFonts w:ascii="仿宋" w:hAnsi="仿宋" w:eastAsia="仿宋"/>
          <w:sz w:val="28"/>
          <w:szCs w:val="28"/>
        </w:rPr>
        <w:t>0</w:t>
      </w:r>
      <w:r>
        <w:rPr>
          <w:rFonts w:hint="eastAsia" w:ascii="仿宋" w:hAnsi="仿宋" w:eastAsia="仿宋"/>
          <w:sz w:val="28"/>
          <w:szCs w:val="28"/>
        </w:rPr>
        <w:t>米。</w:t>
      </w:r>
    </w:p>
    <w:p>
      <w:pPr>
        <w:ind w:firstLine="560" w:firstLineChars="200"/>
        <w:rPr>
          <w:rFonts w:ascii="黑体" w:hAnsi="黑体" w:eastAsia="黑体"/>
          <w:sz w:val="28"/>
          <w:szCs w:val="28"/>
        </w:rPr>
      </w:pPr>
      <w:r>
        <w:rPr>
          <w:rFonts w:hint="eastAsia" w:ascii="黑体" w:hAnsi="黑体" w:eastAsia="黑体"/>
          <w:sz w:val="28"/>
          <w:szCs w:val="28"/>
        </w:rPr>
        <w:t>十一、其它</w:t>
      </w:r>
    </w:p>
    <w:p>
      <w:pPr>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．运动员参赛时必须携带好本人学生证（校园卡）和身份证，并接受承办单位对参赛选手身份及参赛资格的审查。</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．宣告成绩后30分钟内，提出抗议方为有效，逾时不予受理。</w:t>
      </w:r>
    </w:p>
    <w:p>
      <w:pPr>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．禁止弄虚作假、冒名顶替参加比赛，一经发现，取消该运动员比赛资格和比赛成绩，并扣除该单位团体总分</w:t>
      </w:r>
      <w:r>
        <w:rPr>
          <w:rFonts w:ascii="仿宋" w:hAnsi="仿宋" w:eastAsia="仿宋"/>
          <w:sz w:val="28"/>
          <w:szCs w:val="28"/>
        </w:rPr>
        <w:t>30</w:t>
      </w:r>
      <w:r>
        <w:rPr>
          <w:rFonts w:hint="eastAsia" w:ascii="仿宋" w:hAnsi="仿宋" w:eastAsia="仿宋"/>
          <w:sz w:val="28"/>
          <w:szCs w:val="28"/>
        </w:rPr>
        <w:t>分。</w:t>
      </w:r>
    </w:p>
    <w:p>
      <w:pPr>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．本竞赛规程总则的解释权、修改权归承办单位南昌大学研究生会，未尽事宜、另行通知。</w:t>
      </w:r>
    </w:p>
    <w:p>
      <w:pPr>
        <w:widowControl/>
        <w:jc w:val="left"/>
        <w:rPr>
          <w:rFonts w:ascii="仿宋" w:hAnsi="仿宋" w:eastAsia="仿宋"/>
          <w:sz w:val="28"/>
          <w:szCs w:val="28"/>
        </w:rPr>
      </w:pPr>
      <w:r>
        <w:rPr>
          <w:rFonts w:ascii="仿宋" w:hAnsi="仿宋" w:eastAsia="仿宋"/>
          <w:sz w:val="28"/>
          <w:szCs w:val="28"/>
        </w:rPr>
        <w:br w:type="page"/>
      </w:r>
    </w:p>
    <w:p>
      <w:pPr>
        <w:keepNext/>
        <w:keepLines/>
        <w:ind w:right="-92" w:rightChars="-44"/>
        <w:rPr>
          <w:rFonts w:ascii="宋体" w:hAnsi="宋体" w:cs="宋体"/>
          <w:kern w:val="0"/>
          <w:sz w:val="28"/>
          <w:szCs w:val="24"/>
        </w:rPr>
      </w:pPr>
      <w:r>
        <w:rPr>
          <w:rFonts w:hint="eastAsia" w:ascii="宋体" w:hAnsi="宋体" w:cs="宋体"/>
          <w:kern w:val="0"/>
          <w:sz w:val="32"/>
          <w:szCs w:val="32"/>
        </w:rPr>
        <w:t>附件</w:t>
      </w:r>
      <w:r>
        <w:rPr>
          <w:rFonts w:ascii="宋体" w:hAnsi="宋体" w:cs="宋体"/>
          <w:kern w:val="0"/>
          <w:sz w:val="32"/>
          <w:szCs w:val="32"/>
        </w:rPr>
        <w:t>2</w:t>
      </w:r>
      <w:r>
        <w:rPr>
          <w:rFonts w:hint="eastAsia" w:ascii="宋体" w:hAnsi="宋体" w:cs="宋体"/>
          <w:kern w:val="0"/>
          <w:sz w:val="30"/>
          <w:szCs w:val="30"/>
        </w:rPr>
        <w:t>：</w:t>
      </w:r>
    </w:p>
    <w:p>
      <w:pPr>
        <w:ind w:right="-92" w:rightChars="-44"/>
        <w:jc w:val="center"/>
        <w:rPr>
          <w:rFonts w:ascii="宋体" w:hAnsi="宋体" w:cs="宋体"/>
          <w:b/>
          <w:bCs/>
          <w:sz w:val="36"/>
          <w:szCs w:val="36"/>
        </w:rPr>
      </w:pPr>
      <w:r>
        <w:rPr>
          <w:rFonts w:hint="eastAsia" w:ascii="宋体" w:hAnsi="宋体" w:cs="宋体"/>
          <w:b/>
          <w:bCs/>
          <w:sz w:val="36"/>
          <w:szCs w:val="36"/>
        </w:rPr>
        <w:t>南昌大学第十一届研究生康乐运动会报名表</w:t>
      </w:r>
    </w:p>
    <w:p>
      <w:pPr>
        <w:widowControl/>
        <w:spacing w:line="240" w:lineRule="exact"/>
        <w:jc w:val="center"/>
        <w:rPr>
          <w:rFonts w:ascii="仿宋" w:hAnsi="仿宋" w:eastAsia="仿宋" w:cs="宋体"/>
          <w:kern w:val="0"/>
          <w:sz w:val="28"/>
          <w:szCs w:val="28"/>
        </w:rPr>
      </w:pPr>
    </w:p>
    <w:p>
      <w:pPr>
        <w:widowControl/>
        <w:rPr>
          <w:rFonts w:ascii="仿宋" w:hAnsi="仿宋" w:eastAsia="仿宋" w:cs="宋体"/>
          <w:kern w:val="0"/>
          <w:sz w:val="28"/>
          <w:szCs w:val="28"/>
        </w:rPr>
      </w:pPr>
      <w:r>
        <w:rPr>
          <w:rFonts w:hint="eastAsia" w:ascii="仿宋" w:hAnsi="仿宋" w:eastAsia="仿宋" w:cs="宋体"/>
          <w:kern w:val="0"/>
          <w:sz w:val="28"/>
          <w:szCs w:val="28"/>
        </w:rPr>
        <w:t xml:space="preserve">单 </w:t>
      </w:r>
      <w:r>
        <w:rPr>
          <w:rFonts w:ascii="仿宋" w:hAnsi="仿宋" w:eastAsia="仿宋" w:cs="宋体"/>
          <w:kern w:val="0"/>
          <w:sz w:val="28"/>
          <w:szCs w:val="28"/>
        </w:rPr>
        <w:t xml:space="preserve"> </w:t>
      </w:r>
      <w:r>
        <w:rPr>
          <w:rFonts w:hint="eastAsia" w:ascii="仿宋" w:hAnsi="仿宋" w:eastAsia="仿宋" w:cs="宋体"/>
          <w:kern w:val="0"/>
          <w:sz w:val="28"/>
          <w:szCs w:val="28"/>
        </w:rPr>
        <w:t xml:space="preserve">位：        </w:t>
      </w:r>
      <w:r>
        <w:rPr>
          <w:rFonts w:ascii="仿宋" w:hAnsi="仿宋" w:eastAsia="仿宋" w:cs="宋体"/>
          <w:kern w:val="0"/>
          <w:sz w:val="28"/>
          <w:szCs w:val="28"/>
        </w:rPr>
        <w:t xml:space="preserve">  </w:t>
      </w:r>
      <w:r>
        <w:rPr>
          <w:rFonts w:hint="eastAsia" w:ascii="仿宋" w:hAnsi="仿宋" w:eastAsia="仿宋" w:cs="宋体"/>
          <w:kern w:val="0"/>
          <w:sz w:val="28"/>
          <w:szCs w:val="28"/>
        </w:rPr>
        <w:t>（盖章）</w:t>
      </w:r>
    </w:p>
    <w:tbl>
      <w:tblPr>
        <w:tblStyle w:val="7"/>
        <w:tblW w:w="8720" w:type="dxa"/>
        <w:jc w:val="center"/>
        <w:tblLayout w:type="fixed"/>
        <w:tblCellMar>
          <w:top w:w="0" w:type="dxa"/>
          <w:left w:w="108" w:type="dxa"/>
          <w:bottom w:w="0" w:type="dxa"/>
          <w:right w:w="108" w:type="dxa"/>
        </w:tblCellMar>
      </w:tblPr>
      <w:tblGrid>
        <w:gridCol w:w="502"/>
        <w:gridCol w:w="503"/>
        <w:gridCol w:w="184"/>
        <w:gridCol w:w="964"/>
        <w:gridCol w:w="226"/>
        <w:gridCol w:w="1190"/>
        <w:gridCol w:w="792"/>
        <w:gridCol w:w="398"/>
        <w:gridCol w:w="104"/>
        <w:gridCol w:w="502"/>
        <w:gridCol w:w="584"/>
        <w:gridCol w:w="564"/>
        <w:gridCol w:w="2207"/>
      </w:tblGrid>
      <w:tr>
        <w:tblPrEx>
          <w:tblCellMar>
            <w:top w:w="0" w:type="dxa"/>
            <w:left w:w="108" w:type="dxa"/>
            <w:bottom w:w="0" w:type="dxa"/>
            <w:right w:w="108" w:type="dxa"/>
          </w:tblCellMar>
        </w:tblPrEx>
        <w:trPr>
          <w:trHeight w:val="851" w:hRule="atLeast"/>
          <w:jc w:val="center"/>
        </w:trPr>
        <w:tc>
          <w:tcPr>
            <w:tcW w:w="118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领队</w:t>
            </w:r>
          </w:p>
        </w:tc>
        <w:tc>
          <w:tcPr>
            <w:tcW w:w="11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职务</w:t>
            </w:r>
          </w:p>
        </w:tc>
        <w:tc>
          <w:tcPr>
            <w:tcW w:w="11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119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联系电话</w:t>
            </w:r>
          </w:p>
        </w:tc>
        <w:tc>
          <w:tcPr>
            <w:tcW w:w="277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851" w:hRule="atLeast"/>
          <w:jc w:val="center"/>
        </w:trPr>
        <w:tc>
          <w:tcPr>
            <w:tcW w:w="118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4"/>
                <w:szCs w:val="24"/>
              </w:rPr>
              <w:t>联系人1</w:t>
            </w:r>
          </w:p>
        </w:tc>
        <w:tc>
          <w:tcPr>
            <w:tcW w:w="11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职务</w:t>
            </w:r>
          </w:p>
        </w:tc>
        <w:tc>
          <w:tcPr>
            <w:tcW w:w="11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119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联系电话</w:t>
            </w:r>
          </w:p>
        </w:tc>
        <w:tc>
          <w:tcPr>
            <w:tcW w:w="277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851" w:hRule="atLeast"/>
          <w:jc w:val="center"/>
        </w:trPr>
        <w:tc>
          <w:tcPr>
            <w:tcW w:w="118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4"/>
                <w:szCs w:val="24"/>
              </w:rPr>
              <w:t>联系人2</w:t>
            </w:r>
          </w:p>
        </w:tc>
        <w:tc>
          <w:tcPr>
            <w:tcW w:w="11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职务</w:t>
            </w:r>
          </w:p>
        </w:tc>
        <w:tc>
          <w:tcPr>
            <w:tcW w:w="11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119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联系电话</w:t>
            </w:r>
          </w:p>
        </w:tc>
        <w:tc>
          <w:tcPr>
            <w:tcW w:w="277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851" w:hRule="atLeast"/>
          <w:jc w:val="center"/>
        </w:trPr>
        <w:tc>
          <w:tcPr>
            <w:tcW w:w="8720" w:type="dxa"/>
            <w:gridSpan w:val="13"/>
            <w:tcBorders>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8"/>
                <w:szCs w:val="28"/>
              </w:rPr>
            </w:pPr>
            <w:r>
              <w:rPr>
                <w:rFonts w:hint="eastAsia" w:ascii="仿宋" w:hAnsi="仿宋" w:eastAsia="仿宋" w:cs="宋体"/>
                <w:b/>
                <w:bCs/>
                <w:kern w:val="0"/>
                <w:sz w:val="28"/>
                <w:szCs w:val="28"/>
              </w:rPr>
              <w:t>团体项名单</w:t>
            </w:r>
          </w:p>
        </w:tc>
      </w:tr>
      <w:tr>
        <w:tblPrEx>
          <w:tblCellMar>
            <w:top w:w="0" w:type="dxa"/>
            <w:left w:w="108" w:type="dxa"/>
            <w:bottom w:w="0" w:type="dxa"/>
            <w:right w:w="108" w:type="dxa"/>
          </w:tblCellMar>
        </w:tblPrEx>
        <w:trPr>
          <w:trHeight w:val="737" w:hRule="atLeast"/>
          <w:jc w:val="center"/>
        </w:trPr>
        <w:tc>
          <w:tcPr>
            <w:tcW w:w="4361"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男 </w:t>
            </w:r>
            <w:r>
              <w:rPr>
                <w:rFonts w:ascii="仿宋" w:hAnsi="仿宋" w:eastAsia="仿宋" w:cs="宋体"/>
                <w:kern w:val="0"/>
                <w:sz w:val="24"/>
                <w:szCs w:val="24"/>
              </w:rPr>
              <w:t xml:space="preserve"> </w:t>
            </w:r>
            <w:r>
              <w:rPr>
                <w:rFonts w:hint="eastAsia" w:ascii="仿宋" w:hAnsi="仿宋" w:eastAsia="仿宋" w:cs="宋体"/>
                <w:kern w:val="0"/>
                <w:sz w:val="24"/>
                <w:szCs w:val="24"/>
              </w:rPr>
              <w:t>生</w:t>
            </w:r>
          </w:p>
        </w:tc>
        <w:tc>
          <w:tcPr>
            <w:tcW w:w="4359" w:type="dxa"/>
            <w:gridSpan w:val="6"/>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女 </w:t>
            </w:r>
            <w:r>
              <w:rPr>
                <w:rFonts w:ascii="仿宋" w:hAnsi="仿宋" w:eastAsia="仿宋" w:cs="宋体"/>
                <w:kern w:val="0"/>
                <w:sz w:val="24"/>
                <w:szCs w:val="24"/>
              </w:rPr>
              <w:t xml:space="preserve"> </w:t>
            </w:r>
            <w:r>
              <w:rPr>
                <w:rFonts w:hint="eastAsia" w:ascii="仿宋" w:hAnsi="仿宋" w:eastAsia="仿宋" w:cs="宋体"/>
                <w:kern w:val="0"/>
                <w:sz w:val="24"/>
                <w:szCs w:val="24"/>
              </w:rPr>
              <w:t>生</w:t>
            </w:r>
          </w:p>
        </w:tc>
      </w:tr>
      <w:tr>
        <w:tblPrEx>
          <w:tblCellMar>
            <w:top w:w="0" w:type="dxa"/>
            <w:left w:w="108" w:type="dxa"/>
            <w:bottom w:w="0" w:type="dxa"/>
            <w:right w:w="108" w:type="dxa"/>
          </w:tblCellMar>
        </w:tblPrEx>
        <w:trPr>
          <w:trHeight w:val="680" w:hRule="atLeast"/>
          <w:jc w:val="center"/>
        </w:trPr>
        <w:tc>
          <w:tcPr>
            <w:tcW w:w="1005"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序 </w:t>
            </w:r>
            <w:r>
              <w:rPr>
                <w:rFonts w:ascii="仿宋" w:hAnsi="仿宋" w:eastAsia="仿宋" w:cs="宋体"/>
                <w:kern w:val="0"/>
                <w:sz w:val="24"/>
                <w:szCs w:val="24"/>
              </w:rPr>
              <w:t xml:space="preserve"> </w:t>
            </w:r>
            <w:r>
              <w:rPr>
                <w:rFonts w:hint="eastAsia" w:ascii="仿宋" w:hAnsi="仿宋" w:eastAsia="仿宋" w:cs="宋体"/>
                <w:kern w:val="0"/>
                <w:sz w:val="24"/>
                <w:szCs w:val="24"/>
              </w:rPr>
              <w:t>号</w:t>
            </w:r>
          </w:p>
        </w:tc>
        <w:tc>
          <w:tcPr>
            <w:tcW w:w="1148"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姓  名</w:t>
            </w:r>
          </w:p>
        </w:tc>
        <w:tc>
          <w:tcPr>
            <w:tcW w:w="2208"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学 </w:t>
            </w:r>
            <w:r>
              <w:rPr>
                <w:rFonts w:ascii="仿宋" w:hAnsi="仿宋" w:eastAsia="仿宋" w:cs="宋体"/>
                <w:kern w:val="0"/>
                <w:sz w:val="24"/>
                <w:szCs w:val="24"/>
              </w:rPr>
              <w:t xml:space="preserve"> </w:t>
            </w:r>
            <w:r>
              <w:rPr>
                <w:rFonts w:hint="eastAsia" w:ascii="仿宋" w:hAnsi="仿宋" w:eastAsia="仿宋" w:cs="宋体"/>
                <w:kern w:val="0"/>
                <w:sz w:val="24"/>
                <w:szCs w:val="24"/>
              </w:rPr>
              <w:t>号</w:t>
            </w:r>
          </w:p>
        </w:tc>
        <w:tc>
          <w:tcPr>
            <w:tcW w:w="1004"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序 </w:t>
            </w:r>
            <w:r>
              <w:rPr>
                <w:rFonts w:ascii="仿宋" w:hAnsi="仿宋" w:eastAsia="仿宋" w:cs="宋体"/>
                <w:kern w:val="0"/>
                <w:sz w:val="24"/>
                <w:szCs w:val="24"/>
              </w:rPr>
              <w:t xml:space="preserve"> </w:t>
            </w:r>
            <w:r>
              <w:rPr>
                <w:rFonts w:hint="eastAsia" w:ascii="仿宋" w:hAnsi="仿宋" w:eastAsia="仿宋" w:cs="宋体"/>
                <w:kern w:val="0"/>
                <w:sz w:val="24"/>
                <w:szCs w:val="24"/>
              </w:rPr>
              <w:t>号</w:t>
            </w:r>
          </w:p>
        </w:tc>
        <w:tc>
          <w:tcPr>
            <w:tcW w:w="1148"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姓  名</w:t>
            </w:r>
          </w:p>
        </w:tc>
        <w:tc>
          <w:tcPr>
            <w:tcW w:w="220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学 </w:t>
            </w:r>
            <w:r>
              <w:rPr>
                <w:rFonts w:ascii="仿宋" w:hAnsi="仿宋" w:eastAsia="仿宋" w:cs="宋体"/>
                <w:kern w:val="0"/>
                <w:sz w:val="24"/>
                <w:szCs w:val="24"/>
              </w:rPr>
              <w:t xml:space="preserve"> </w:t>
            </w:r>
            <w:r>
              <w:rPr>
                <w:rFonts w:hint="eastAsia" w:ascii="仿宋" w:hAnsi="仿宋" w:eastAsia="仿宋" w:cs="宋体"/>
                <w:kern w:val="0"/>
                <w:sz w:val="24"/>
                <w:szCs w:val="24"/>
              </w:rPr>
              <w:t>号</w:t>
            </w:r>
          </w:p>
        </w:tc>
      </w:tr>
      <w:tr>
        <w:tblPrEx>
          <w:tblCellMar>
            <w:top w:w="0" w:type="dxa"/>
            <w:left w:w="108" w:type="dxa"/>
            <w:bottom w:w="0" w:type="dxa"/>
            <w:right w:w="108" w:type="dxa"/>
          </w:tblCellMar>
        </w:tblPrEx>
        <w:trPr>
          <w:trHeight w:val="680" w:hRule="atLeast"/>
          <w:jc w:val="center"/>
        </w:trPr>
        <w:tc>
          <w:tcPr>
            <w:tcW w:w="1005"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148"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2208"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1004"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148"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220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680" w:hRule="atLeast"/>
          <w:jc w:val="center"/>
        </w:trPr>
        <w:tc>
          <w:tcPr>
            <w:tcW w:w="1005"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1148"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2208"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1004"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1148"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220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680" w:hRule="atLeast"/>
          <w:jc w:val="center"/>
        </w:trPr>
        <w:tc>
          <w:tcPr>
            <w:tcW w:w="1005"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1148"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2208"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1004"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1148"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220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680" w:hRule="atLeast"/>
          <w:jc w:val="center"/>
        </w:trPr>
        <w:tc>
          <w:tcPr>
            <w:tcW w:w="1005"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1148"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2208"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1004"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1148"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220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680" w:hRule="atLeast"/>
          <w:jc w:val="center"/>
        </w:trPr>
        <w:tc>
          <w:tcPr>
            <w:tcW w:w="1005"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w:t>
            </w:r>
          </w:p>
        </w:tc>
        <w:tc>
          <w:tcPr>
            <w:tcW w:w="1148"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2208"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1004"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w:t>
            </w:r>
          </w:p>
        </w:tc>
        <w:tc>
          <w:tcPr>
            <w:tcW w:w="1148"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220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680" w:hRule="atLeast"/>
          <w:jc w:val="center"/>
        </w:trPr>
        <w:tc>
          <w:tcPr>
            <w:tcW w:w="1005"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替补1</w:t>
            </w:r>
          </w:p>
        </w:tc>
        <w:tc>
          <w:tcPr>
            <w:tcW w:w="1148"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2208"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1004"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替补1</w:t>
            </w:r>
          </w:p>
        </w:tc>
        <w:tc>
          <w:tcPr>
            <w:tcW w:w="1148"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220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680" w:hRule="atLeast"/>
          <w:jc w:val="center"/>
        </w:trPr>
        <w:tc>
          <w:tcPr>
            <w:tcW w:w="1005"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替补2</w:t>
            </w:r>
          </w:p>
        </w:tc>
        <w:tc>
          <w:tcPr>
            <w:tcW w:w="1148"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2208"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1004"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替补2</w:t>
            </w:r>
          </w:p>
        </w:tc>
        <w:tc>
          <w:tcPr>
            <w:tcW w:w="1148"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220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851" w:hRule="atLeast"/>
          <w:jc w:val="center"/>
        </w:trPr>
        <w:tc>
          <w:tcPr>
            <w:tcW w:w="8720" w:type="dxa"/>
            <w:gridSpan w:val="13"/>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8"/>
                <w:szCs w:val="28"/>
              </w:rPr>
            </w:pPr>
            <w:r>
              <w:rPr>
                <w:rFonts w:hint="eastAsia" w:ascii="仿宋" w:hAnsi="仿宋" w:eastAsia="仿宋" w:cs="宋体"/>
                <w:b/>
                <w:bCs/>
                <w:kern w:val="0"/>
                <w:sz w:val="28"/>
                <w:szCs w:val="28"/>
              </w:rPr>
              <w:t>单项名单</w:t>
            </w:r>
          </w:p>
        </w:tc>
      </w:tr>
      <w:tr>
        <w:tblPrEx>
          <w:tblCellMar>
            <w:top w:w="0" w:type="dxa"/>
            <w:left w:w="108" w:type="dxa"/>
            <w:bottom w:w="0" w:type="dxa"/>
            <w:right w:w="108" w:type="dxa"/>
          </w:tblCellMar>
        </w:tblPrEx>
        <w:trPr>
          <w:trHeight w:val="737" w:hRule="atLeast"/>
          <w:jc w:val="center"/>
        </w:trPr>
        <w:tc>
          <w:tcPr>
            <w:tcW w:w="8720" w:type="dxa"/>
            <w:gridSpan w:val="13"/>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缘分网球</w:t>
            </w:r>
          </w:p>
        </w:tc>
      </w:tr>
      <w:tr>
        <w:tblPrEx>
          <w:tblCellMar>
            <w:top w:w="0" w:type="dxa"/>
            <w:left w:w="108" w:type="dxa"/>
            <w:bottom w:w="0" w:type="dxa"/>
            <w:right w:w="108" w:type="dxa"/>
          </w:tblCellMar>
        </w:tblPrEx>
        <w:trPr>
          <w:trHeight w:val="680" w:hRule="atLeast"/>
          <w:jc w:val="center"/>
        </w:trPr>
        <w:tc>
          <w:tcPr>
            <w:tcW w:w="100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序 </w:t>
            </w:r>
            <w:r>
              <w:rPr>
                <w:rFonts w:ascii="仿宋" w:hAnsi="仿宋" w:eastAsia="仿宋" w:cs="宋体"/>
                <w:kern w:val="0"/>
                <w:sz w:val="24"/>
                <w:szCs w:val="24"/>
              </w:rPr>
              <w:t xml:space="preserve"> </w:t>
            </w:r>
            <w:r>
              <w:rPr>
                <w:rFonts w:hint="eastAsia" w:ascii="仿宋" w:hAnsi="仿宋" w:eastAsia="仿宋" w:cs="宋体"/>
                <w:kern w:val="0"/>
                <w:sz w:val="24"/>
                <w:szCs w:val="24"/>
              </w:rPr>
              <w:t>号</w:t>
            </w:r>
          </w:p>
        </w:tc>
        <w:tc>
          <w:tcPr>
            <w:tcW w:w="1148"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姓  名</w:t>
            </w:r>
          </w:p>
        </w:tc>
        <w:tc>
          <w:tcPr>
            <w:tcW w:w="2208" w:type="dxa"/>
            <w:gridSpan w:val="3"/>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学 </w:t>
            </w:r>
            <w:r>
              <w:rPr>
                <w:rFonts w:ascii="仿宋" w:hAnsi="仿宋" w:eastAsia="仿宋" w:cs="宋体"/>
                <w:kern w:val="0"/>
                <w:sz w:val="24"/>
                <w:szCs w:val="24"/>
              </w:rPr>
              <w:t xml:space="preserve"> </w:t>
            </w:r>
            <w:r>
              <w:rPr>
                <w:rFonts w:hint="eastAsia" w:ascii="仿宋" w:hAnsi="仿宋" w:eastAsia="仿宋" w:cs="宋体"/>
                <w:kern w:val="0"/>
                <w:sz w:val="24"/>
                <w:szCs w:val="24"/>
              </w:rPr>
              <w:t>号</w:t>
            </w:r>
          </w:p>
        </w:tc>
        <w:tc>
          <w:tcPr>
            <w:tcW w:w="1004" w:type="dxa"/>
            <w:gridSpan w:val="3"/>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序 </w:t>
            </w:r>
            <w:r>
              <w:rPr>
                <w:rFonts w:ascii="仿宋" w:hAnsi="仿宋" w:eastAsia="仿宋" w:cs="宋体"/>
                <w:kern w:val="0"/>
                <w:sz w:val="24"/>
                <w:szCs w:val="24"/>
              </w:rPr>
              <w:t xml:space="preserve"> </w:t>
            </w:r>
            <w:r>
              <w:rPr>
                <w:rFonts w:hint="eastAsia" w:ascii="仿宋" w:hAnsi="仿宋" w:eastAsia="仿宋" w:cs="宋体"/>
                <w:kern w:val="0"/>
                <w:sz w:val="24"/>
                <w:szCs w:val="24"/>
              </w:rPr>
              <w:t>号</w:t>
            </w:r>
          </w:p>
        </w:tc>
        <w:tc>
          <w:tcPr>
            <w:tcW w:w="1148"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姓  名</w:t>
            </w:r>
          </w:p>
        </w:tc>
        <w:tc>
          <w:tcPr>
            <w:tcW w:w="220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学 </w:t>
            </w:r>
            <w:r>
              <w:rPr>
                <w:rFonts w:ascii="仿宋" w:hAnsi="仿宋" w:eastAsia="仿宋" w:cs="宋体"/>
                <w:kern w:val="0"/>
                <w:sz w:val="24"/>
                <w:szCs w:val="24"/>
              </w:rPr>
              <w:t xml:space="preserve"> </w:t>
            </w:r>
            <w:r>
              <w:rPr>
                <w:rFonts w:hint="eastAsia" w:ascii="仿宋" w:hAnsi="仿宋" w:eastAsia="仿宋" w:cs="宋体"/>
                <w:kern w:val="0"/>
                <w:sz w:val="24"/>
                <w:szCs w:val="24"/>
              </w:rPr>
              <w:t>号</w:t>
            </w:r>
          </w:p>
        </w:tc>
      </w:tr>
      <w:tr>
        <w:tblPrEx>
          <w:tblCellMar>
            <w:top w:w="0" w:type="dxa"/>
            <w:left w:w="108" w:type="dxa"/>
            <w:bottom w:w="0" w:type="dxa"/>
            <w:right w:w="108" w:type="dxa"/>
          </w:tblCellMar>
        </w:tblPrEx>
        <w:trPr>
          <w:trHeight w:val="680" w:hRule="atLeast"/>
          <w:jc w:val="center"/>
        </w:trPr>
        <w:tc>
          <w:tcPr>
            <w:tcW w:w="502" w:type="dxa"/>
            <w:vMerge w:val="restart"/>
            <w:tcBorders>
              <w:top w:val="nil"/>
              <w:left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5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男</w:t>
            </w:r>
          </w:p>
        </w:tc>
        <w:tc>
          <w:tcPr>
            <w:tcW w:w="1148"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2208" w:type="dxa"/>
            <w:gridSpan w:val="3"/>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502" w:type="dxa"/>
            <w:gridSpan w:val="2"/>
            <w:vMerge w:val="restar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5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男</w:t>
            </w:r>
          </w:p>
        </w:tc>
        <w:tc>
          <w:tcPr>
            <w:tcW w:w="1148"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220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680" w:hRule="atLeast"/>
          <w:jc w:val="center"/>
        </w:trPr>
        <w:tc>
          <w:tcPr>
            <w:tcW w:w="502"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5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女</w:t>
            </w:r>
          </w:p>
        </w:tc>
        <w:tc>
          <w:tcPr>
            <w:tcW w:w="1148"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2208" w:type="dxa"/>
            <w:gridSpan w:val="3"/>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502" w:type="dxa"/>
            <w:gridSpan w:val="2"/>
            <w:vMerge w:val="continue"/>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5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女</w:t>
            </w:r>
          </w:p>
        </w:tc>
        <w:tc>
          <w:tcPr>
            <w:tcW w:w="1148"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220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737" w:hRule="atLeast"/>
          <w:jc w:val="center"/>
        </w:trPr>
        <w:tc>
          <w:tcPr>
            <w:tcW w:w="8720" w:type="dxa"/>
            <w:gridSpan w:val="1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托“球”2</w:t>
            </w:r>
            <w:r>
              <w:rPr>
                <w:rFonts w:ascii="仿宋" w:hAnsi="仿宋" w:eastAsia="仿宋" w:cs="宋体"/>
                <w:kern w:val="0"/>
                <w:sz w:val="24"/>
                <w:szCs w:val="24"/>
              </w:rPr>
              <w:t>0</w:t>
            </w:r>
            <w:r>
              <w:rPr>
                <w:rFonts w:hint="eastAsia" w:ascii="仿宋" w:hAnsi="仿宋" w:eastAsia="仿宋" w:cs="宋体"/>
                <w:kern w:val="0"/>
                <w:sz w:val="24"/>
                <w:szCs w:val="24"/>
              </w:rPr>
              <w:t>米折返跑</w:t>
            </w:r>
          </w:p>
        </w:tc>
      </w:tr>
      <w:tr>
        <w:tblPrEx>
          <w:tblCellMar>
            <w:top w:w="0" w:type="dxa"/>
            <w:left w:w="108" w:type="dxa"/>
            <w:bottom w:w="0" w:type="dxa"/>
            <w:right w:w="108" w:type="dxa"/>
          </w:tblCellMar>
        </w:tblPrEx>
        <w:trPr>
          <w:trHeight w:val="680" w:hRule="atLeast"/>
          <w:jc w:val="center"/>
        </w:trPr>
        <w:tc>
          <w:tcPr>
            <w:tcW w:w="4361"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男 </w:t>
            </w:r>
            <w:r>
              <w:rPr>
                <w:rFonts w:ascii="仿宋" w:hAnsi="仿宋" w:eastAsia="仿宋" w:cs="宋体"/>
                <w:kern w:val="0"/>
                <w:sz w:val="24"/>
                <w:szCs w:val="24"/>
              </w:rPr>
              <w:t xml:space="preserve"> </w:t>
            </w:r>
            <w:r>
              <w:rPr>
                <w:rFonts w:hint="eastAsia" w:ascii="仿宋" w:hAnsi="仿宋" w:eastAsia="仿宋" w:cs="宋体"/>
                <w:kern w:val="0"/>
                <w:sz w:val="24"/>
                <w:szCs w:val="24"/>
              </w:rPr>
              <w:t>生</w:t>
            </w:r>
          </w:p>
        </w:tc>
        <w:tc>
          <w:tcPr>
            <w:tcW w:w="4359" w:type="dxa"/>
            <w:gridSpan w:val="6"/>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女 </w:t>
            </w:r>
            <w:r>
              <w:rPr>
                <w:rFonts w:ascii="仿宋" w:hAnsi="仿宋" w:eastAsia="仿宋" w:cs="宋体"/>
                <w:kern w:val="0"/>
                <w:sz w:val="24"/>
                <w:szCs w:val="24"/>
              </w:rPr>
              <w:t xml:space="preserve"> </w:t>
            </w:r>
            <w:r>
              <w:rPr>
                <w:rFonts w:hint="eastAsia" w:ascii="仿宋" w:hAnsi="仿宋" w:eastAsia="仿宋" w:cs="宋体"/>
                <w:kern w:val="0"/>
                <w:sz w:val="24"/>
                <w:szCs w:val="24"/>
              </w:rPr>
              <w:t>生</w:t>
            </w:r>
          </w:p>
        </w:tc>
      </w:tr>
      <w:tr>
        <w:tblPrEx>
          <w:tblCellMar>
            <w:top w:w="0" w:type="dxa"/>
            <w:left w:w="108" w:type="dxa"/>
            <w:bottom w:w="0" w:type="dxa"/>
            <w:right w:w="108" w:type="dxa"/>
          </w:tblCellMar>
        </w:tblPrEx>
        <w:trPr>
          <w:trHeight w:val="680" w:hRule="atLeast"/>
          <w:jc w:val="center"/>
        </w:trPr>
        <w:tc>
          <w:tcPr>
            <w:tcW w:w="1005"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序 </w:t>
            </w:r>
            <w:r>
              <w:rPr>
                <w:rFonts w:ascii="仿宋" w:hAnsi="仿宋" w:eastAsia="仿宋" w:cs="宋体"/>
                <w:kern w:val="0"/>
                <w:sz w:val="24"/>
                <w:szCs w:val="24"/>
              </w:rPr>
              <w:t xml:space="preserve"> </w:t>
            </w:r>
            <w:r>
              <w:rPr>
                <w:rFonts w:hint="eastAsia" w:ascii="仿宋" w:hAnsi="仿宋" w:eastAsia="仿宋" w:cs="宋体"/>
                <w:kern w:val="0"/>
                <w:sz w:val="24"/>
                <w:szCs w:val="24"/>
              </w:rPr>
              <w:t>号</w:t>
            </w:r>
          </w:p>
        </w:tc>
        <w:tc>
          <w:tcPr>
            <w:tcW w:w="1148"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姓  名</w:t>
            </w:r>
          </w:p>
        </w:tc>
        <w:tc>
          <w:tcPr>
            <w:tcW w:w="2208"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学 </w:t>
            </w:r>
            <w:r>
              <w:rPr>
                <w:rFonts w:ascii="仿宋" w:hAnsi="仿宋" w:eastAsia="仿宋" w:cs="宋体"/>
                <w:kern w:val="0"/>
                <w:sz w:val="24"/>
                <w:szCs w:val="24"/>
              </w:rPr>
              <w:t xml:space="preserve"> </w:t>
            </w:r>
            <w:r>
              <w:rPr>
                <w:rFonts w:hint="eastAsia" w:ascii="仿宋" w:hAnsi="仿宋" w:eastAsia="仿宋" w:cs="宋体"/>
                <w:kern w:val="0"/>
                <w:sz w:val="24"/>
                <w:szCs w:val="24"/>
              </w:rPr>
              <w:t>号</w:t>
            </w:r>
          </w:p>
        </w:tc>
        <w:tc>
          <w:tcPr>
            <w:tcW w:w="1004"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序 </w:t>
            </w:r>
            <w:r>
              <w:rPr>
                <w:rFonts w:ascii="仿宋" w:hAnsi="仿宋" w:eastAsia="仿宋" w:cs="宋体"/>
                <w:kern w:val="0"/>
                <w:sz w:val="24"/>
                <w:szCs w:val="24"/>
              </w:rPr>
              <w:t xml:space="preserve"> </w:t>
            </w:r>
            <w:r>
              <w:rPr>
                <w:rFonts w:hint="eastAsia" w:ascii="仿宋" w:hAnsi="仿宋" w:eastAsia="仿宋" w:cs="宋体"/>
                <w:kern w:val="0"/>
                <w:sz w:val="24"/>
                <w:szCs w:val="24"/>
              </w:rPr>
              <w:t>号</w:t>
            </w:r>
          </w:p>
        </w:tc>
        <w:tc>
          <w:tcPr>
            <w:tcW w:w="1148"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姓  名</w:t>
            </w:r>
          </w:p>
        </w:tc>
        <w:tc>
          <w:tcPr>
            <w:tcW w:w="220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学 </w:t>
            </w:r>
            <w:r>
              <w:rPr>
                <w:rFonts w:ascii="仿宋" w:hAnsi="仿宋" w:eastAsia="仿宋" w:cs="宋体"/>
                <w:kern w:val="0"/>
                <w:sz w:val="24"/>
                <w:szCs w:val="24"/>
              </w:rPr>
              <w:t xml:space="preserve"> </w:t>
            </w:r>
            <w:r>
              <w:rPr>
                <w:rFonts w:hint="eastAsia" w:ascii="仿宋" w:hAnsi="仿宋" w:eastAsia="仿宋" w:cs="宋体"/>
                <w:kern w:val="0"/>
                <w:sz w:val="24"/>
                <w:szCs w:val="24"/>
              </w:rPr>
              <w:t>号</w:t>
            </w:r>
          </w:p>
        </w:tc>
      </w:tr>
      <w:tr>
        <w:tblPrEx>
          <w:tblCellMar>
            <w:top w:w="0" w:type="dxa"/>
            <w:left w:w="108" w:type="dxa"/>
            <w:bottom w:w="0" w:type="dxa"/>
            <w:right w:w="108" w:type="dxa"/>
          </w:tblCellMar>
        </w:tblPrEx>
        <w:trPr>
          <w:trHeight w:val="680" w:hRule="atLeast"/>
          <w:jc w:val="center"/>
        </w:trPr>
        <w:tc>
          <w:tcPr>
            <w:tcW w:w="1005"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148"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2208"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1004"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148"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220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680" w:hRule="atLeast"/>
          <w:jc w:val="center"/>
        </w:trPr>
        <w:tc>
          <w:tcPr>
            <w:tcW w:w="1005"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1148"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2208"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1004"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1148"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220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737" w:hRule="atLeast"/>
          <w:jc w:val="center"/>
        </w:trPr>
        <w:tc>
          <w:tcPr>
            <w:tcW w:w="8720" w:type="dxa"/>
            <w:gridSpan w:val="13"/>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摸石头过河</w:t>
            </w:r>
          </w:p>
        </w:tc>
      </w:tr>
      <w:tr>
        <w:tblPrEx>
          <w:tblCellMar>
            <w:top w:w="0" w:type="dxa"/>
            <w:left w:w="108" w:type="dxa"/>
            <w:bottom w:w="0" w:type="dxa"/>
            <w:right w:w="108" w:type="dxa"/>
          </w:tblCellMar>
        </w:tblPrEx>
        <w:trPr>
          <w:trHeight w:val="680" w:hRule="atLeast"/>
          <w:jc w:val="center"/>
        </w:trPr>
        <w:tc>
          <w:tcPr>
            <w:tcW w:w="4361" w:type="dxa"/>
            <w:gridSpan w:val="7"/>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男 </w:t>
            </w:r>
            <w:r>
              <w:rPr>
                <w:rFonts w:ascii="仿宋" w:hAnsi="仿宋" w:eastAsia="仿宋" w:cs="宋体"/>
                <w:kern w:val="0"/>
                <w:sz w:val="24"/>
                <w:szCs w:val="24"/>
              </w:rPr>
              <w:t xml:space="preserve"> </w:t>
            </w:r>
            <w:r>
              <w:rPr>
                <w:rFonts w:hint="eastAsia" w:ascii="仿宋" w:hAnsi="仿宋" w:eastAsia="仿宋" w:cs="宋体"/>
                <w:kern w:val="0"/>
                <w:sz w:val="24"/>
                <w:szCs w:val="24"/>
              </w:rPr>
              <w:t>生</w:t>
            </w:r>
          </w:p>
        </w:tc>
        <w:tc>
          <w:tcPr>
            <w:tcW w:w="4359" w:type="dxa"/>
            <w:gridSpan w:val="6"/>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女 </w:t>
            </w:r>
            <w:r>
              <w:rPr>
                <w:rFonts w:ascii="仿宋" w:hAnsi="仿宋" w:eastAsia="仿宋" w:cs="宋体"/>
                <w:kern w:val="0"/>
                <w:sz w:val="24"/>
                <w:szCs w:val="24"/>
              </w:rPr>
              <w:t xml:space="preserve"> </w:t>
            </w:r>
            <w:r>
              <w:rPr>
                <w:rFonts w:hint="eastAsia" w:ascii="仿宋" w:hAnsi="仿宋" w:eastAsia="仿宋" w:cs="宋体"/>
                <w:kern w:val="0"/>
                <w:sz w:val="24"/>
                <w:szCs w:val="24"/>
              </w:rPr>
              <w:t>生</w:t>
            </w:r>
          </w:p>
        </w:tc>
      </w:tr>
      <w:tr>
        <w:tblPrEx>
          <w:tblCellMar>
            <w:top w:w="0" w:type="dxa"/>
            <w:left w:w="108" w:type="dxa"/>
            <w:bottom w:w="0" w:type="dxa"/>
            <w:right w:w="108" w:type="dxa"/>
          </w:tblCellMar>
        </w:tblPrEx>
        <w:trPr>
          <w:trHeight w:val="680" w:hRule="atLeast"/>
          <w:jc w:val="center"/>
        </w:trPr>
        <w:tc>
          <w:tcPr>
            <w:tcW w:w="1005"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序 </w:t>
            </w:r>
            <w:r>
              <w:rPr>
                <w:rFonts w:ascii="仿宋" w:hAnsi="仿宋" w:eastAsia="仿宋" w:cs="宋体"/>
                <w:kern w:val="0"/>
                <w:sz w:val="24"/>
                <w:szCs w:val="24"/>
              </w:rPr>
              <w:t xml:space="preserve"> </w:t>
            </w:r>
            <w:r>
              <w:rPr>
                <w:rFonts w:hint="eastAsia" w:ascii="仿宋" w:hAnsi="仿宋" w:eastAsia="仿宋" w:cs="宋体"/>
                <w:kern w:val="0"/>
                <w:sz w:val="24"/>
                <w:szCs w:val="24"/>
              </w:rPr>
              <w:t>号</w:t>
            </w:r>
          </w:p>
        </w:tc>
        <w:tc>
          <w:tcPr>
            <w:tcW w:w="1148"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姓  名</w:t>
            </w:r>
          </w:p>
        </w:tc>
        <w:tc>
          <w:tcPr>
            <w:tcW w:w="2208"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学 </w:t>
            </w:r>
            <w:r>
              <w:rPr>
                <w:rFonts w:ascii="仿宋" w:hAnsi="仿宋" w:eastAsia="仿宋" w:cs="宋体"/>
                <w:kern w:val="0"/>
                <w:sz w:val="24"/>
                <w:szCs w:val="24"/>
              </w:rPr>
              <w:t xml:space="preserve"> </w:t>
            </w:r>
            <w:r>
              <w:rPr>
                <w:rFonts w:hint="eastAsia" w:ascii="仿宋" w:hAnsi="仿宋" w:eastAsia="仿宋" w:cs="宋体"/>
                <w:kern w:val="0"/>
                <w:sz w:val="24"/>
                <w:szCs w:val="24"/>
              </w:rPr>
              <w:t>号</w:t>
            </w:r>
          </w:p>
        </w:tc>
        <w:tc>
          <w:tcPr>
            <w:tcW w:w="1004"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序 </w:t>
            </w:r>
            <w:r>
              <w:rPr>
                <w:rFonts w:ascii="仿宋" w:hAnsi="仿宋" w:eastAsia="仿宋" w:cs="宋体"/>
                <w:kern w:val="0"/>
                <w:sz w:val="24"/>
                <w:szCs w:val="24"/>
              </w:rPr>
              <w:t xml:space="preserve"> </w:t>
            </w:r>
            <w:r>
              <w:rPr>
                <w:rFonts w:hint="eastAsia" w:ascii="仿宋" w:hAnsi="仿宋" w:eastAsia="仿宋" w:cs="宋体"/>
                <w:kern w:val="0"/>
                <w:sz w:val="24"/>
                <w:szCs w:val="24"/>
              </w:rPr>
              <w:t>号</w:t>
            </w:r>
          </w:p>
        </w:tc>
        <w:tc>
          <w:tcPr>
            <w:tcW w:w="1148"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姓  名</w:t>
            </w:r>
          </w:p>
        </w:tc>
        <w:tc>
          <w:tcPr>
            <w:tcW w:w="220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学 </w:t>
            </w:r>
            <w:r>
              <w:rPr>
                <w:rFonts w:ascii="仿宋" w:hAnsi="仿宋" w:eastAsia="仿宋" w:cs="宋体"/>
                <w:kern w:val="0"/>
                <w:sz w:val="24"/>
                <w:szCs w:val="24"/>
              </w:rPr>
              <w:t xml:space="preserve"> </w:t>
            </w:r>
            <w:r>
              <w:rPr>
                <w:rFonts w:hint="eastAsia" w:ascii="仿宋" w:hAnsi="仿宋" w:eastAsia="仿宋" w:cs="宋体"/>
                <w:kern w:val="0"/>
                <w:sz w:val="24"/>
                <w:szCs w:val="24"/>
              </w:rPr>
              <w:t>号</w:t>
            </w:r>
          </w:p>
        </w:tc>
      </w:tr>
      <w:tr>
        <w:tblPrEx>
          <w:tblCellMar>
            <w:top w:w="0" w:type="dxa"/>
            <w:left w:w="108" w:type="dxa"/>
            <w:bottom w:w="0" w:type="dxa"/>
            <w:right w:w="108" w:type="dxa"/>
          </w:tblCellMar>
        </w:tblPrEx>
        <w:trPr>
          <w:trHeight w:val="680" w:hRule="atLeast"/>
          <w:jc w:val="center"/>
        </w:trPr>
        <w:tc>
          <w:tcPr>
            <w:tcW w:w="100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148"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2208" w:type="dxa"/>
            <w:gridSpan w:val="3"/>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1004" w:type="dxa"/>
            <w:gridSpan w:val="3"/>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1</w:t>
            </w:r>
          </w:p>
        </w:tc>
        <w:tc>
          <w:tcPr>
            <w:tcW w:w="1148"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220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680" w:hRule="atLeast"/>
          <w:jc w:val="center"/>
        </w:trPr>
        <w:tc>
          <w:tcPr>
            <w:tcW w:w="100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1148"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2208" w:type="dxa"/>
            <w:gridSpan w:val="3"/>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1004" w:type="dxa"/>
            <w:gridSpan w:val="3"/>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1148"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220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r>
    </w:tbl>
    <w:p>
      <w:pPr>
        <w:ind w:firstLine="480" w:firstLineChars="200"/>
        <w:rPr>
          <w:rFonts w:hint="eastAsia" w:ascii="仿宋" w:hAnsi="仿宋" w:eastAsia="仿宋"/>
          <w:sz w:val="24"/>
          <w:szCs w:val="24"/>
        </w:rPr>
      </w:pPr>
    </w:p>
    <w:p>
      <w:pPr>
        <w:ind w:firstLine="480" w:firstLineChars="200"/>
        <w:rPr>
          <w:rFonts w:ascii="仿宋" w:hAnsi="仿宋" w:eastAsia="仿宋"/>
          <w:sz w:val="24"/>
          <w:szCs w:val="24"/>
        </w:rPr>
      </w:pPr>
      <w:r>
        <w:rPr>
          <w:rFonts w:hint="eastAsia" w:ascii="仿宋" w:hAnsi="仿宋" w:eastAsia="仿宋"/>
          <w:sz w:val="24"/>
          <w:szCs w:val="24"/>
        </w:rPr>
        <w:t>说明：</w:t>
      </w:r>
    </w:p>
    <w:p>
      <w:pPr>
        <w:ind w:firstLine="480" w:firstLineChars="200"/>
        <w:rPr>
          <w:rFonts w:ascii="仿宋" w:hAnsi="仿宋" w:eastAsia="仿宋"/>
          <w:sz w:val="24"/>
          <w:szCs w:val="24"/>
        </w:rPr>
      </w:pPr>
      <w:r>
        <w:rPr>
          <w:rFonts w:hint="eastAsia" w:ascii="仿宋" w:hAnsi="仿宋" w:eastAsia="仿宋"/>
          <w:sz w:val="24"/>
          <w:szCs w:val="24"/>
        </w:rPr>
        <w:t>1.各学院请将加盖本学院公章的纸质报名表交至研究生会办公室（研究生院314室），并将电子报名表word版发至</w:t>
      </w:r>
      <w:r>
        <w:rPr>
          <w:rFonts w:ascii="仿宋" w:hAnsi="仿宋" w:eastAsia="仿宋"/>
          <w:sz w:val="24"/>
          <w:szCs w:val="24"/>
        </w:rPr>
        <w:t>ncugutyb@163.com</w:t>
      </w:r>
      <w:r>
        <w:rPr>
          <w:rFonts w:hint="eastAsia" w:ascii="仿宋" w:hAnsi="仿宋" w:eastAsia="仿宋"/>
          <w:sz w:val="24"/>
          <w:szCs w:val="24"/>
        </w:rPr>
        <w:t>邮箱。报名截止时间为2020年1</w:t>
      </w:r>
      <w:r>
        <w:rPr>
          <w:rFonts w:ascii="仿宋" w:hAnsi="仿宋" w:eastAsia="仿宋"/>
          <w:sz w:val="24"/>
          <w:szCs w:val="24"/>
        </w:rPr>
        <w:t>1</w:t>
      </w:r>
      <w:r>
        <w:rPr>
          <w:rFonts w:hint="eastAsia" w:ascii="仿宋" w:hAnsi="仿宋" w:eastAsia="仿宋"/>
          <w:sz w:val="24"/>
          <w:szCs w:val="24"/>
        </w:rPr>
        <w:t>月</w:t>
      </w:r>
      <w:r>
        <w:rPr>
          <w:rFonts w:ascii="仿宋" w:hAnsi="仿宋" w:eastAsia="仿宋"/>
          <w:sz w:val="24"/>
          <w:szCs w:val="24"/>
        </w:rPr>
        <w:t>26</w:t>
      </w:r>
      <w:r>
        <w:rPr>
          <w:rFonts w:hint="eastAsia" w:ascii="仿宋" w:hAnsi="仿宋" w:eastAsia="仿宋"/>
          <w:sz w:val="24"/>
          <w:szCs w:val="24"/>
        </w:rPr>
        <w:t>日17：00，逾期未报名者作弃权处理。</w:t>
      </w:r>
    </w:p>
    <w:p>
      <w:pPr>
        <w:ind w:firstLine="480" w:firstLineChars="200"/>
        <w:rPr>
          <w:rFonts w:hint="eastAsia" w:ascii="仿宋" w:hAnsi="仿宋" w:eastAsia="仿宋"/>
          <w:sz w:val="24"/>
          <w:szCs w:val="24"/>
        </w:rPr>
      </w:pPr>
      <w:r>
        <w:rPr>
          <w:rFonts w:hint="eastAsia" w:ascii="仿宋" w:hAnsi="仿宋" w:eastAsia="仿宋"/>
          <w:sz w:val="24"/>
          <w:szCs w:val="24"/>
        </w:rPr>
        <w:t>2.各代表队，单项可报4人次（男女各2名），每人最多限报2项；团体项可报1队（团体项男女可增报替补各2名）。</w:t>
      </w:r>
    </w:p>
    <w:p>
      <w:pPr>
        <w:ind w:firstLine="480" w:firstLineChars="200"/>
        <w:rPr>
          <w:rFonts w:ascii="仿宋" w:hAnsi="仿宋" w:eastAsia="仿宋"/>
          <w:sz w:val="24"/>
          <w:szCs w:val="24"/>
        </w:rPr>
      </w:pPr>
      <w:r>
        <w:rPr>
          <w:rFonts w:hint="eastAsia" w:ascii="仿宋" w:hAnsi="仿宋" w:eastAsia="仿宋"/>
          <w:sz w:val="24"/>
          <w:szCs w:val="24"/>
        </w:rPr>
        <w:t>3.报名后名单一律不作更改，比赛时带好学生证/校园卡等有效证件以备查验。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37D"/>
    <w:rsid w:val="00013B85"/>
    <w:rsid w:val="000155B4"/>
    <w:rsid w:val="00020173"/>
    <w:rsid w:val="00020AFB"/>
    <w:rsid w:val="00021C17"/>
    <w:rsid w:val="00025951"/>
    <w:rsid w:val="00030930"/>
    <w:rsid w:val="0003705C"/>
    <w:rsid w:val="000477E1"/>
    <w:rsid w:val="00052CF0"/>
    <w:rsid w:val="00054940"/>
    <w:rsid w:val="00061EA2"/>
    <w:rsid w:val="000662B5"/>
    <w:rsid w:val="0007392F"/>
    <w:rsid w:val="000920F1"/>
    <w:rsid w:val="000A627D"/>
    <w:rsid w:val="000A65DC"/>
    <w:rsid w:val="000B2084"/>
    <w:rsid w:val="000B271E"/>
    <w:rsid w:val="000B4500"/>
    <w:rsid w:val="000C4A53"/>
    <w:rsid w:val="000E4B8B"/>
    <w:rsid w:val="000E622B"/>
    <w:rsid w:val="001116E4"/>
    <w:rsid w:val="00121330"/>
    <w:rsid w:val="0013076D"/>
    <w:rsid w:val="00147E1A"/>
    <w:rsid w:val="00152D64"/>
    <w:rsid w:val="00155087"/>
    <w:rsid w:val="00162DB7"/>
    <w:rsid w:val="0016426E"/>
    <w:rsid w:val="00170193"/>
    <w:rsid w:val="00170687"/>
    <w:rsid w:val="00170E43"/>
    <w:rsid w:val="0018377B"/>
    <w:rsid w:val="00184DAB"/>
    <w:rsid w:val="001A009E"/>
    <w:rsid w:val="001B0C93"/>
    <w:rsid w:val="001B500D"/>
    <w:rsid w:val="001C7F9F"/>
    <w:rsid w:val="001E41A2"/>
    <w:rsid w:val="001E6B5D"/>
    <w:rsid w:val="001F08E4"/>
    <w:rsid w:val="001F1ED7"/>
    <w:rsid w:val="00200434"/>
    <w:rsid w:val="002038D9"/>
    <w:rsid w:val="00205B53"/>
    <w:rsid w:val="0020772F"/>
    <w:rsid w:val="002175FE"/>
    <w:rsid w:val="00252D43"/>
    <w:rsid w:val="00255BC0"/>
    <w:rsid w:val="00295327"/>
    <w:rsid w:val="002B4DAA"/>
    <w:rsid w:val="002D1109"/>
    <w:rsid w:val="002E1EB6"/>
    <w:rsid w:val="002F0426"/>
    <w:rsid w:val="002F2A21"/>
    <w:rsid w:val="002F632E"/>
    <w:rsid w:val="0030038F"/>
    <w:rsid w:val="00300CDB"/>
    <w:rsid w:val="00310959"/>
    <w:rsid w:val="00325BD6"/>
    <w:rsid w:val="00332B9B"/>
    <w:rsid w:val="00333D57"/>
    <w:rsid w:val="003525B3"/>
    <w:rsid w:val="00356D4B"/>
    <w:rsid w:val="00360177"/>
    <w:rsid w:val="00374D87"/>
    <w:rsid w:val="00396CEF"/>
    <w:rsid w:val="003B3BAB"/>
    <w:rsid w:val="003C482D"/>
    <w:rsid w:val="003D67D3"/>
    <w:rsid w:val="003F22EE"/>
    <w:rsid w:val="003F55CD"/>
    <w:rsid w:val="004137A1"/>
    <w:rsid w:val="004139F3"/>
    <w:rsid w:val="00426AEB"/>
    <w:rsid w:val="004362B6"/>
    <w:rsid w:val="00436EC4"/>
    <w:rsid w:val="00451E44"/>
    <w:rsid w:val="004613D2"/>
    <w:rsid w:val="00462D58"/>
    <w:rsid w:val="0048064D"/>
    <w:rsid w:val="00483E73"/>
    <w:rsid w:val="00491E86"/>
    <w:rsid w:val="00496C59"/>
    <w:rsid w:val="004B47AB"/>
    <w:rsid w:val="004E1CA9"/>
    <w:rsid w:val="004E1E87"/>
    <w:rsid w:val="004F66EC"/>
    <w:rsid w:val="00505F85"/>
    <w:rsid w:val="00521FAA"/>
    <w:rsid w:val="00527679"/>
    <w:rsid w:val="0053289D"/>
    <w:rsid w:val="00533643"/>
    <w:rsid w:val="00551E43"/>
    <w:rsid w:val="00555C4B"/>
    <w:rsid w:val="00563D2D"/>
    <w:rsid w:val="00574B0F"/>
    <w:rsid w:val="00591BAE"/>
    <w:rsid w:val="00592145"/>
    <w:rsid w:val="005940CF"/>
    <w:rsid w:val="005943AF"/>
    <w:rsid w:val="005D2AA4"/>
    <w:rsid w:val="005D6653"/>
    <w:rsid w:val="005F589C"/>
    <w:rsid w:val="00604BA8"/>
    <w:rsid w:val="00604F34"/>
    <w:rsid w:val="006068C4"/>
    <w:rsid w:val="00612532"/>
    <w:rsid w:val="006155C2"/>
    <w:rsid w:val="00620248"/>
    <w:rsid w:val="0062492F"/>
    <w:rsid w:val="00633289"/>
    <w:rsid w:val="00640A5B"/>
    <w:rsid w:val="00646F8A"/>
    <w:rsid w:val="00682411"/>
    <w:rsid w:val="0068278A"/>
    <w:rsid w:val="00682D23"/>
    <w:rsid w:val="00685EE9"/>
    <w:rsid w:val="006A7AA0"/>
    <w:rsid w:val="006B0CB9"/>
    <w:rsid w:val="006C7D2C"/>
    <w:rsid w:val="006D0F19"/>
    <w:rsid w:val="006D50F5"/>
    <w:rsid w:val="006E02F1"/>
    <w:rsid w:val="006E1555"/>
    <w:rsid w:val="006E6432"/>
    <w:rsid w:val="006F33FD"/>
    <w:rsid w:val="00712848"/>
    <w:rsid w:val="00713E05"/>
    <w:rsid w:val="00756831"/>
    <w:rsid w:val="0077113A"/>
    <w:rsid w:val="00773863"/>
    <w:rsid w:val="00783516"/>
    <w:rsid w:val="00795610"/>
    <w:rsid w:val="007A0537"/>
    <w:rsid w:val="007A2688"/>
    <w:rsid w:val="007B673B"/>
    <w:rsid w:val="007B71D9"/>
    <w:rsid w:val="007C30F5"/>
    <w:rsid w:val="007F7B82"/>
    <w:rsid w:val="0081594F"/>
    <w:rsid w:val="00821573"/>
    <w:rsid w:val="00840562"/>
    <w:rsid w:val="008509A7"/>
    <w:rsid w:val="00866752"/>
    <w:rsid w:val="00876F87"/>
    <w:rsid w:val="00881215"/>
    <w:rsid w:val="00887DE4"/>
    <w:rsid w:val="008B0650"/>
    <w:rsid w:val="008B7775"/>
    <w:rsid w:val="008C2B43"/>
    <w:rsid w:val="008F6A25"/>
    <w:rsid w:val="00907BE8"/>
    <w:rsid w:val="0092664E"/>
    <w:rsid w:val="00926961"/>
    <w:rsid w:val="00930F4A"/>
    <w:rsid w:val="0093686E"/>
    <w:rsid w:val="00943E44"/>
    <w:rsid w:val="0095113C"/>
    <w:rsid w:val="00957987"/>
    <w:rsid w:val="0097048D"/>
    <w:rsid w:val="00971D71"/>
    <w:rsid w:val="00995844"/>
    <w:rsid w:val="009E27F3"/>
    <w:rsid w:val="009E2FF6"/>
    <w:rsid w:val="009E5273"/>
    <w:rsid w:val="00A05608"/>
    <w:rsid w:val="00A12A1C"/>
    <w:rsid w:val="00A17BB7"/>
    <w:rsid w:val="00A223B5"/>
    <w:rsid w:val="00A22988"/>
    <w:rsid w:val="00A30D95"/>
    <w:rsid w:val="00A315B2"/>
    <w:rsid w:val="00A57BD1"/>
    <w:rsid w:val="00A70799"/>
    <w:rsid w:val="00A76E27"/>
    <w:rsid w:val="00A83C3B"/>
    <w:rsid w:val="00AA71C9"/>
    <w:rsid w:val="00AB5C72"/>
    <w:rsid w:val="00AE281E"/>
    <w:rsid w:val="00AE318C"/>
    <w:rsid w:val="00AF337D"/>
    <w:rsid w:val="00AF3DF1"/>
    <w:rsid w:val="00AF5AB5"/>
    <w:rsid w:val="00B01425"/>
    <w:rsid w:val="00B1390C"/>
    <w:rsid w:val="00B16802"/>
    <w:rsid w:val="00B3017D"/>
    <w:rsid w:val="00B42E2E"/>
    <w:rsid w:val="00B452D5"/>
    <w:rsid w:val="00B45AD6"/>
    <w:rsid w:val="00B56E55"/>
    <w:rsid w:val="00B64079"/>
    <w:rsid w:val="00B660D1"/>
    <w:rsid w:val="00B94716"/>
    <w:rsid w:val="00B94ADD"/>
    <w:rsid w:val="00BB7954"/>
    <w:rsid w:val="00BB7FB2"/>
    <w:rsid w:val="00BF79F2"/>
    <w:rsid w:val="00C04D56"/>
    <w:rsid w:val="00C14E8E"/>
    <w:rsid w:val="00C16D4E"/>
    <w:rsid w:val="00C277AC"/>
    <w:rsid w:val="00C326CC"/>
    <w:rsid w:val="00C41540"/>
    <w:rsid w:val="00C4372B"/>
    <w:rsid w:val="00C43F3B"/>
    <w:rsid w:val="00C464AE"/>
    <w:rsid w:val="00C7470E"/>
    <w:rsid w:val="00C84E8F"/>
    <w:rsid w:val="00CB1CC7"/>
    <w:rsid w:val="00CB4A77"/>
    <w:rsid w:val="00CD5E04"/>
    <w:rsid w:val="00CD7E75"/>
    <w:rsid w:val="00CE2A1D"/>
    <w:rsid w:val="00D022DA"/>
    <w:rsid w:val="00D05623"/>
    <w:rsid w:val="00D10553"/>
    <w:rsid w:val="00D14B9B"/>
    <w:rsid w:val="00D24026"/>
    <w:rsid w:val="00D278A5"/>
    <w:rsid w:val="00D50634"/>
    <w:rsid w:val="00D508B3"/>
    <w:rsid w:val="00D54FA2"/>
    <w:rsid w:val="00D709D4"/>
    <w:rsid w:val="00D73C92"/>
    <w:rsid w:val="00DA0371"/>
    <w:rsid w:val="00DC6410"/>
    <w:rsid w:val="00DD42E9"/>
    <w:rsid w:val="00DD4862"/>
    <w:rsid w:val="00DD7B8F"/>
    <w:rsid w:val="00DE4A9D"/>
    <w:rsid w:val="00DF6665"/>
    <w:rsid w:val="00E11EDD"/>
    <w:rsid w:val="00E13029"/>
    <w:rsid w:val="00E13289"/>
    <w:rsid w:val="00E272A2"/>
    <w:rsid w:val="00E30ACA"/>
    <w:rsid w:val="00E372C4"/>
    <w:rsid w:val="00E410F3"/>
    <w:rsid w:val="00E7320E"/>
    <w:rsid w:val="00E76A9A"/>
    <w:rsid w:val="00EA5F55"/>
    <w:rsid w:val="00EB09DC"/>
    <w:rsid w:val="00EF11E0"/>
    <w:rsid w:val="00EF672C"/>
    <w:rsid w:val="00F4120F"/>
    <w:rsid w:val="00F43C5D"/>
    <w:rsid w:val="00F70B51"/>
    <w:rsid w:val="00F76DD3"/>
    <w:rsid w:val="00F82FE9"/>
    <w:rsid w:val="00FA079B"/>
    <w:rsid w:val="00FA26F7"/>
    <w:rsid w:val="00FF29C7"/>
    <w:rsid w:val="2D175ACE"/>
    <w:rsid w:val="70B90BF9"/>
    <w:rsid w:val="73F34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9"/>
    <w:qFormat/>
    <w:uiPriority w:val="9"/>
    <w:pPr>
      <w:keepNext/>
      <w:keepLines/>
      <w:jc w:val="center"/>
      <w:outlineLvl w:val="0"/>
    </w:pPr>
    <w:rPr>
      <w:b/>
      <w:kern w:val="44"/>
      <w:sz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3"/>
    <w:semiHidden/>
    <w:unhideWhenUsed/>
    <w:qFormat/>
    <w:uiPriority w:val="99"/>
    <w:pPr>
      <w:ind w:left="100" w:leftChars="2500"/>
    </w:pPr>
  </w:style>
  <w:style w:type="paragraph" w:styleId="4">
    <w:name w:val="Balloon Text"/>
    <w:basedOn w:val="1"/>
    <w:link w:val="14"/>
    <w:semiHidden/>
    <w:unhideWhenUsed/>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字符"/>
    <w:basedOn w:val="8"/>
    <w:link w:val="2"/>
    <w:qFormat/>
    <w:uiPriority w:val="9"/>
    <w:rPr>
      <w:rFonts w:ascii="Times New Roman" w:hAnsi="Times New Roman" w:eastAsia="宋体" w:cs="Times New Roman"/>
      <w:b/>
      <w:kern w:val="44"/>
      <w:sz w:val="44"/>
      <w:szCs w:val="20"/>
    </w:rPr>
  </w:style>
  <w:style w:type="paragraph" w:styleId="10">
    <w:name w:val="List Paragraph"/>
    <w:basedOn w:val="1"/>
    <w:qFormat/>
    <w:uiPriority w:val="34"/>
    <w:pPr>
      <w:ind w:firstLine="420" w:firstLineChars="200"/>
    </w:pPr>
  </w:style>
  <w:style w:type="character" w:customStyle="1" w:styleId="11">
    <w:name w:val="页眉 字符"/>
    <w:basedOn w:val="8"/>
    <w:link w:val="6"/>
    <w:qFormat/>
    <w:uiPriority w:val="99"/>
    <w:rPr>
      <w:rFonts w:ascii="Times New Roman" w:hAnsi="Times New Roman" w:eastAsia="宋体" w:cs="Times New Roman"/>
      <w:sz w:val="18"/>
      <w:szCs w:val="18"/>
    </w:rPr>
  </w:style>
  <w:style w:type="character" w:customStyle="1" w:styleId="12">
    <w:name w:val="页脚 字符"/>
    <w:basedOn w:val="8"/>
    <w:link w:val="5"/>
    <w:qFormat/>
    <w:uiPriority w:val="99"/>
    <w:rPr>
      <w:rFonts w:ascii="Times New Roman" w:hAnsi="Times New Roman" w:eastAsia="宋体" w:cs="Times New Roman"/>
      <w:sz w:val="18"/>
      <w:szCs w:val="18"/>
    </w:rPr>
  </w:style>
  <w:style w:type="character" w:customStyle="1" w:styleId="13">
    <w:name w:val="日期 字符"/>
    <w:basedOn w:val="8"/>
    <w:link w:val="3"/>
    <w:semiHidden/>
    <w:uiPriority w:val="99"/>
    <w:rPr>
      <w:rFonts w:ascii="Times New Roman" w:hAnsi="Times New Roman" w:eastAsia="宋体" w:cs="Times New Roman"/>
      <w:szCs w:val="20"/>
    </w:rPr>
  </w:style>
  <w:style w:type="character" w:customStyle="1" w:styleId="14">
    <w:name w:val="批注框文本 字符"/>
    <w:basedOn w:val="8"/>
    <w:link w:val="4"/>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774</Words>
  <Characters>4412</Characters>
  <Lines>36</Lines>
  <Paragraphs>10</Paragraphs>
  <TotalTime>62</TotalTime>
  <ScaleCrop>false</ScaleCrop>
  <LinksUpToDate>false</LinksUpToDate>
  <CharactersWithSpaces>5176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2020-11-15T12:05:00Z</dcterms:created>
  <dc:creator>刘 瑞文</dc:creator>
  <cp:lastModifiedBy>Administrator</cp:lastModifiedBy>
  <dcterms:modified xsi:type="dcterms:W3CDTF">2020-11-16T03:00:19Z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