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jc w:val="center"/>
        <w:textAlignment w:val="auto"/>
        <w:rPr>
          <w:rFonts w:hint="eastAsia" w:ascii="Times New Roman" w:hAnsi="Times New Roman" w:eastAsia="宋体" w:cs="宋体"/>
          <w:color w:val="FF0000"/>
          <w:w w:val="80"/>
          <w:sz w:val="84"/>
          <w:szCs w:val="84"/>
        </w:rPr>
      </w:pPr>
      <w:r>
        <w:rPr>
          <w:rFonts w:hint="eastAsia" w:ascii="Times New Roman" w:hAnsi="Times New Roman" w:eastAsia="宋体" w:cs="宋体"/>
          <w:color w:val="FF0000"/>
          <w:w w:val="80"/>
          <w:sz w:val="84"/>
          <w:szCs w:val="84"/>
        </w:rPr>
        <w:t>南 昌 大 学 部 门 函 件</w:t>
      </w:r>
    </w:p>
    <w:p>
      <w:pPr>
        <w:keepNext w:val="0"/>
        <w:keepLines w:val="0"/>
        <w:pageBreakBefore w:val="0"/>
        <w:widowControl w:val="0"/>
        <w:tabs>
          <w:tab w:val="left" w:pos="180"/>
        </w:tabs>
        <w:kinsoku/>
        <w:overflowPunct/>
        <w:topLinePunct w:val="0"/>
        <w:autoSpaceDE/>
        <w:autoSpaceDN/>
        <w:bidi w:val="0"/>
        <w:jc w:val="center"/>
        <w:textAlignment w:val="auto"/>
        <w:rPr>
          <w:rFonts w:ascii="Times New Roman" w:hAnsi="Times New Roman"/>
          <w:sz w:val="28"/>
          <w:szCs w:val="28"/>
          <w:u w:val="thick"/>
        </w:rPr>
      </w:pPr>
      <w:r>
        <w:rPr>
          <w:rFonts w:ascii="Times New Roman" w:hAnsi="Times New Roman"/>
          <w:sz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322580</wp:posOffset>
                </wp:positionV>
                <wp:extent cx="5615940" cy="8890"/>
                <wp:effectExtent l="0" t="4445" r="7620" b="9525"/>
                <wp:wrapNone/>
                <wp:docPr id="2" name="直接连接符 2"/>
                <wp:cNvGraphicFramePr/>
                <a:graphic xmlns:a="http://schemas.openxmlformats.org/drawingml/2006/main">
                  <a:graphicData uri="http://schemas.microsoft.com/office/word/2010/wordprocessingShape">
                    <wps:wsp>
                      <wps:cNvCnPr/>
                      <wps:spPr>
                        <a:xfrm flipV="1">
                          <a:off x="0" y="0"/>
                          <a:ext cx="5615940" cy="8890"/>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25.4pt;height:0.7pt;width:442.2pt;z-index:251660288;mso-width-relative:page;mso-height-relative:page;" filled="f" stroked="t" coordsize="21600,21600" o:gfxdata="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CvulbWAAAABgEAAA8AAAAAAAAAAQAgAAAAIgAAAGRy&#10;cy9kb3ducmV2LnhtbFBLAQIUABQAAAAIAIdO4kBIuysrBwIAAP8DAAAOAAAAAAAAAAEAIAAAACUB&#10;AABkcnMvZTJvRG9jLnhtbFBLBQYAAAAABgAGAFkBAACeBQAAAAA=&#10;">
                <v:fill on="f" focussize="0,0"/>
                <v:stroke color="#FF0000" joinstyle="round"/>
                <v:imagedata o:title=""/>
                <o:lock v:ext="edit" aspectratio="f"/>
              </v:line>
            </w:pict>
          </mc:Fallback>
        </mc:AlternateContent>
      </w:r>
      <w:r>
        <w:rPr>
          <w:rFonts w:ascii="Times New Roman" w:hAnsi="Times New Roman"/>
          <w:color w:val="FF0000"/>
          <w:sz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266700</wp:posOffset>
                </wp:positionV>
                <wp:extent cx="5615940" cy="10160"/>
                <wp:effectExtent l="0" t="12700" r="7620" b="22860"/>
                <wp:wrapNone/>
                <wp:docPr id="3" name="直接连接符 3"/>
                <wp:cNvGraphicFramePr/>
                <a:graphic xmlns:a="http://schemas.openxmlformats.org/drawingml/2006/main">
                  <a:graphicData uri="http://schemas.microsoft.com/office/word/2010/wordprocessingShape">
                    <wps:wsp>
                      <wps:cNvCnPr/>
                      <wps:spPr>
                        <a:xfrm flipV="1">
                          <a:off x="0" y="0"/>
                          <a:ext cx="5615940" cy="1016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21pt;height:0.8pt;width:442.2pt;z-index:251659264;mso-width-relative:page;mso-height-relative:page;" filled="f" stroked="t" coordsize="21600,21600" o:gfxdata="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Vb1i9MAAAAGAQAADwAAAAAAAAABACAAAAAiAAAAZHJz&#10;L2Rvd25yZXYueG1sUEsBAhQAFAAAAAgAh07iQFLaD10JAgAAAQQAAA4AAAAAAAAAAQAgAAAAIgEA&#10;AGRycy9lMm9Eb2MueG1sUEsFBgAAAAAGAAYAWQEAAJ0FAAAAAA==&#10;">
                <v:fill on="f" focussize="0,0"/>
                <v:stroke weight="2pt" color="#FF0000" joinstyle="round"/>
                <v:imagedata o:title=""/>
                <o:lock v:ext="edit" aspectratio="f"/>
              </v:line>
            </w:pict>
          </mc:Fallback>
        </mc:AlternateContent>
      </w:r>
    </w:p>
    <w:p>
      <w:pPr>
        <w:keepNext w:val="0"/>
        <w:keepLines w:val="0"/>
        <w:pageBreakBefore w:val="0"/>
        <w:widowControl w:val="0"/>
        <w:kinsoku/>
        <w:wordWrap w:val="0"/>
        <w:overflowPunct/>
        <w:topLinePunct w:val="0"/>
        <w:autoSpaceDE/>
        <w:autoSpaceDN/>
        <w:bidi w:val="0"/>
        <w:jc w:val="right"/>
        <w:textAlignment w:val="auto"/>
        <w:rPr>
          <w:rFonts w:hint="eastAsia" w:ascii="Times New Roman" w:hAnsi="Times New Roman" w:eastAsia="宋体"/>
          <w:b/>
          <w:color w:val="000000"/>
          <w:sz w:val="44"/>
          <w:szCs w:val="44"/>
          <w:lang w:val="en-US" w:eastAsia="zh-CN"/>
        </w:rPr>
      </w:pPr>
      <w:r>
        <w:rPr>
          <w:rFonts w:hint="eastAsia" w:ascii="Times New Roman" w:hAnsi="Times New Roman" w:eastAsia="仿宋_GB2312"/>
          <w:color w:val="000000"/>
          <w:sz w:val="32"/>
          <w:szCs w:val="32"/>
        </w:rPr>
        <w:t>南大研工函〔20</w:t>
      </w:r>
      <w:r>
        <w:rPr>
          <w:rFonts w:hint="eastAsia" w:ascii="Times New Roman" w:hAnsi="Times New Roman" w:eastAsia="仿宋_GB2312"/>
          <w:color w:val="000000"/>
          <w:sz w:val="32"/>
          <w:szCs w:val="32"/>
          <w:lang w:val="en-US" w:eastAsia="zh-CN"/>
        </w:rPr>
        <w:t>23</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23</w:t>
      </w:r>
      <w:r>
        <w:rPr>
          <w:rFonts w:hint="eastAsia" w:ascii="Times New Roman" w:hAnsi="Times New Roman" w:eastAsia="仿宋_GB2312"/>
          <w:color w:val="000000"/>
          <w:sz w:val="32"/>
          <w:szCs w:val="32"/>
        </w:rPr>
        <w:t>号</w:t>
      </w:r>
    </w:p>
    <w:p>
      <w:pPr>
        <w:jc w:val="center"/>
        <w:rPr>
          <w:rFonts w:hint="eastAsia" w:ascii="宋体" w:hAnsi="宋体" w:eastAsia="宋体" w:cs="Times New Roman"/>
          <w:b/>
          <w:sz w:val="44"/>
          <w:szCs w:val="44"/>
        </w:rPr>
      </w:pPr>
    </w:p>
    <w:p>
      <w:pPr>
        <w:jc w:val="center"/>
        <w:rPr>
          <w:rFonts w:ascii="宋体" w:hAnsi="宋体" w:eastAsia="宋体" w:cs="Times New Roman"/>
          <w:b/>
          <w:sz w:val="44"/>
          <w:szCs w:val="44"/>
        </w:rPr>
      </w:pPr>
      <w:r>
        <w:rPr>
          <w:rFonts w:hint="eastAsia" w:ascii="宋体" w:hAnsi="宋体" w:eastAsia="宋体" w:cs="Times New Roman"/>
          <w:b/>
          <w:sz w:val="44"/>
          <w:szCs w:val="44"/>
        </w:rPr>
        <w:t>关于评选南昌大学</w:t>
      </w:r>
      <w:r>
        <w:rPr>
          <w:rFonts w:hint="eastAsia" w:ascii="宋体" w:hAnsi="宋体" w:eastAsia="宋体" w:cs="Times New Roman"/>
          <w:b/>
          <w:sz w:val="44"/>
          <w:szCs w:val="44"/>
          <w:lang w:val="en-US" w:eastAsia="zh-CN"/>
        </w:rPr>
        <w:t>2022-</w:t>
      </w:r>
      <w:r>
        <w:rPr>
          <w:rFonts w:hint="eastAsia" w:ascii="宋体" w:hAnsi="宋体" w:eastAsia="宋体" w:cs="Times New Roman"/>
          <w:b/>
          <w:sz w:val="44"/>
          <w:szCs w:val="44"/>
        </w:rPr>
        <w:t>2023</w:t>
      </w:r>
      <w:r>
        <w:rPr>
          <w:rFonts w:hint="eastAsia" w:ascii="宋体" w:hAnsi="宋体" w:eastAsia="宋体" w:cs="Times New Roman"/>
          <w:b/>
          <w:sz w:val="44"/>
          <w:szCs w:val="44"/>
          <w:lang w:val="en-US" w:eastAsia="zh-CN"/>
        </w:rPr>
        <w:t>学</w:t>
      </w:r>
      <w:r>
        <w:rPr>
          <w:rFonts w:hint="eastAsia" w:ascii="宋体" w:hAnsi="宋体" w:eastAsia="宋体" w:cs="Times New Roman"/>
          <w:b/>
          <w:sz w:val="44"/>
          <w:szCs w:val="44"/>
        </w:rPr>
        <w:t>年研究生</w:t>
      </w:r>
      <w:r>
        <w:rPr>
          <w:rFonts w:hint="eastAsia" w:ascii="宋体" w:hAnsi="宋体" w:eastAsia="宋体" w:cs="Times New Roman"/>
          <w:b/>
          <w:sz w:val="44"/>
          <w:szCs w:val="44"/>
          <w:lang w:eastAsia="zh-CN"/>
        </w:rPr>
        <w:t>“</w:t>
      </w:r>
      <w:r>
        <w:rPr>
          <w:rFonts w:hint="eastAsia" w:ascii="宋体" w:hAnsi="宋体" w:eastAsia="宋体" w:cs="Times New Roman"/>
          <w:b/>
          <w:sz w:val="44"/>
          <w:szCs w:val="44"/>
          <w:lang w:val="en-US" w:eastAsia="zh-CN"/>
        </w:rPr>
        <w:t>十佳</w:t>
      </w:r>
      <w:r>
        <w:rPr>
          <w:rFonts w:hint="eastAsia" w:ascii="宋体" w:hAnsi="宋体" w:eastAsia="宋体" w:cs="Times New Roman"/>
          <w:b/>
          <w:sz w:val="44"/>
          <w:szCs w:val="44"/>
        </w:rPr>
        <w:t>宣传标兵</w:t>
      </w:r>
      <w:r>
        <w:rPr>
          <w:rFonts w:hint="eastAsia" w:ascii="宋体" w:hAnsi="宋体" w:eastAsia="宋体" w:cs="Times New Roman"/>
          <w:b/>
          <w:sz w:val="44"/>
          <w:szCs w:val="44"/>
          <w:lang w:eastAsia="zh-CN"/>
        </w:rPr>
        <w:t>”</w:t>
      </w:r>
      <w:r>
        <w:rPr>
          <w:rFonts w:hint="eastAsia" w:ascii="宋体" w:hAnsi="宋体" w:eastAsia="宋体" w:cs="Times New Roman"/>
          <w:b/>
          <w:sz w:val="44"/>
          <w:szCs w:val="44"/>
        </w:rPr>
        <w:t>、研究生</w:t>
      </w:r>
      <w:r>
        <w:rPr>
          <w:rFonts w:hint="eastAsia" w:ascii="宋体" w:hAnsi="宋体" w:eastAsia="宋体" w:cs="Times New Roman"/>
          <w:b/>
          <w:sz w:val="44"/>
          <w:szCs w:val="44"/>
          <w:lang w:eastAsia="zh-CN"/>
        </w:rPr>
        <w:t>“</w:t>
      </w:r>
      <w:r>
        <w:rPr>
          <w:rFonts w:hint="eastAsia" w:ascii="宋体" w:hAnsi="宋体" w:eastAsia="宋体" w:cs="Times New Roman"/>
          <w:b/>
          <w:sz w:val="44"/>
          <w:szCs w:val="44"/>
        </w:rPr>
        <w:t>宣传先进个人</w:t>
      </w:r>
      <w:r>
        <w:rPr>
          <w:rFonts w:hint="eastAsia" w:ascii="宋体" w:hAnsi="宋体" w:eastAsia="宋体" w:cs="Times New Roman"/>
          <w:b/>
          <w:sz w:val="44"/>
          <w:szCs w:val="44"/>
          <w:lang w:eastAsia="zh-CN"/>
        </w:rPr>
        <w:t>”</w:t>
      </w:r>
      <w:r>
        <w:rPr>
          <w:rFonts w:hint="eastAsia" w:ascii="宋体" w:hAnsi="宋体" w:eastAsia="宋体" w:cs="Times New Roman"/>
          <w:b/>
          <w:sz w:val="44"/>
          <w:szCs w:val="44"/>
        </w:rPr>
        <w:t>、</w:t>
      </w:r>
      <w:r>
        <w:rPr>
          <w:rFonts w:hint="eastAsia" w:ascii="宋体" w:hAnsi="宋体" w:eastAsia="宋体" w:cs="Times New Roman"/>
          <w:b/>
          <w:sz w:val="44"/>
          <w:szCs w:val="44"/>
          <w:lang w:eastAsia="zh-CN"/>
        </w:rPr>
        <w:t>研究生思政教育</w:t>
      </w:r>
      <w:r>
        <w:rPr>
          <w:rFonts w:hint="eastAsia" w:ascii="宋体" w:hAnsi="宋体" w:eastAsia="宋体" w:cs="Times New Roman"/>
          <w:b/>
          <w:sz w:val="44"/>
          <w:szCs w:val="44"/>
          <w:lang w:val="en-US" w:eastAsia="zh-CN"/>
        </w:rPr>
        <w:t>宣传工作先进集体</w:t>
      </w:r>
      <w:r>
        <w:rPr>
          <w:rFonts w:hint="eastAsia" w:ascii="宋体" w:hAnsi="宋体" w:eastAsia="宋体" w:cs="Times New Roman"/>
          <w:b/>
          <w:sz w:val="44"/>
          <w:szCs w:val="44"/>
        </w:rPr>
        <w:t>的通知</w:t>
      </w:r>
    </w:p>
    <w:p>
      <w:pPr>
        <w:rPr>
          <w:rFonts w:hint="eastAsia" w:ascii="宋体" w:hAnsi="宋体" w:eastAsia="宋体" w:cs="Times New Roman"/>
          <w:b/>
          <w:sz w:val="44"/>
          <w:szCs w:val="44"/>
          <w:lang w:eastAsia="zh-CN"/>
        </w:rPr>
      </w:pPr>
    </w:p>
    <w:p>
      <w:pPr>
        <w:spacing w:line="560" w:lineRule="exact"/>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各</w:t>
      </w:r>
      <w:r>
        <w:rPr>
          <w:rFonts w:hint="eastAsia" w:ascii="仿宋" w:hAnsi="仿宋" w:eastAsia="仿宋" w:cs="仿宋"/>
          <w:kern w:val="0"/>
          <w:sz w:val="32"/>
          <w:szCs w:val="32"/>
        </w:rPr>
        <w:t>研究生培养单位：</w:t>
      </w:r>
    </w:p>
    <w:p>
      <w:pPr>
        <w:spacing w:line="560" w:lineRule="exact"/>
        <w:ind w:firstLine="672" w:firstLineChars="200"/>
        <w:rPr>
          <w:rFonts w:ascii="仿宋" w:hAnsi="仿宋" w:eastAsia="仿宋" w:cs="仿宋"/>
          <w:kern w:val="0"/>
          <w:sz w:val="32"/>
          <w:szCs w:val="32"/>
        </w:rPr>
      </w:pPr>
      <w:r>
        <w:rPr>
          <w:rFonts w:hint="eastAsia" w:ascii="仿宋_GB2312" w:hAnsi="仿宋_GB2312" w:eastAsia="仿宋_GB2312" w:cs="仿宋_GB2312"/>
          <w:b w:val="0"/>
          <w:bCs w:val="0"/>
          <w:spacing w:val="8"/>
          <w:sz w:val="32"/>
          <w:szCs w:val="32"/>
          <w:lang w:val="en-US" w:eastAsia="zh-CN"/>
        </w:rPr>
        <w:t>在全校深入贯彻落实党的二十大精神、扎实开展学习贯彻习近平新时代中国特色社会主义思想主题教育之际，全校研究生宣传员队伍积极弘扬主旋律、传播正能量。为充分发挥广大研究生开展宣传工作的积极性，为奋力建设具有江西底色、中国特色的世界一流大学营造良好的舆论氛围和提供强大的精神动力</w:t>
      </w:r>
      <w:r>
        <w:rPr>
          <w:rFonts w:hint="eastAsia" w:ascii="仿宋" w:hAnsi="仿宋" w:eastAsia="仿宋" w:cs="仿宋"/>
          <w:kern w:val="0"/>
          <w:sz w:val="32"/>
          <w:szCs w:val="32"/>
        </w:rPr>
        <w:t>，决定开展南昌大学</w:t>
      </w:r>
      <w:r>
        <w:rPr>
          <w:rFonts w:hint="eastAsia" w:ascii="仿宋" w:hAnsi="仿宋" w:eastAsia="仿宋" w:cs="仿宋"/>
          <w:kern w:val="0"/>
          <w:sz w:val="32"/>
          <w:szCs w:val="32"/>
          <w:lang w:val="en-US" w:eastAsia="zh-CN"/>
        </w:rPr>
        <w:t>2022-</w:t>
      </w:r>
      <w:r>
        <w:rPr>
          <w:rFonts w:hint="eastAsia" w:ascii="仿宋" w:hAnsi="仿宋" w:eastAsia="仿宋" w:cs="仿宋"/>
          <w:kern w:val="0"/>
          <w:sz w:val="32"/>
          <w:szCs w:val="32"/>
        </w:rPr>
        <w:t>202</w:t>
      </w:r>
      <w:r>
        <w:rPr>
          <w:rFonts w:ascii="仿宋" w:hAnsi="仿宋" w:eastAsia="仿宋" w:cs="仿宋"/>
          <w:kern w:val="0"/>
          <w:sz w:val="32"/>
          <w:szCs w:val="32"/>
        </w:rPr>
        <w:t>3</w:t>
      </w:r>
      <w:r>
        <w:rPr>
          <w:rFonts w:hint="eastAsia" w:ascii="仿宋" w:hAnsi="仿宋" w:eastAsia="仿宋" w:cs="仿宋"/>
          <w:kern w:val="0"/>
          <w:sz w:val="32"/>
          <w:szCs w:val="32"/>
          <w:lang w:val="en-US" w:eastAsia="zh-CN"/>
        </w:rPr>
        <w:t>学</w:t>
      </w:r>
      <w:r>
        <w:rPr>
          <w:rFonts w:hint="eastAsia" w:ascii="仿宋" w:hAnsi="仿宋" w:eastAsia="仿宋" w:cs="仿宋"/>
          <w:kern w:val="0"/>
          <w:sz w:val="32"/>
          <w:szCs w:val="32"/>
        </w:rPr>
        <w:t>年研究生</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十佳宣传</w:t>
      </w:r>
      <w:r>
        <w:rPr>
          <w:rFonts w:hint="eastAsia" w:ascii="仿宋" w:hAnsi="仿宋" w:eastAsia="仿宋" w:cs="仿宋"/>
          <w:kern w:val="0"/>
          <w:sz w:val="32"/>
          <w:szCs w:val="32"/>
        </w:rPr>
        <w:t>标兵</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、研究生</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宣传先进个人</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研究生思政教育</w:t>
      </w:r>
      <w:r>
        <w:rPr>
          <w:rFonts w:hint="eastAsia" w:ascii="仿宋" w:hAnsi="仿宋" w:eastAsia="仿宋" w:cs="仿宋"/>
          <w:kern w:val="0"/>
          <w:sz w:val="32"/>
          <w:szCs w:val="32"/>
          <w:lang w:val="en-US" w:eastAsia="zh-CN"/>
        </w:rPr>
        <w:t>宣传工作先进集体</w:t>
      </w:r>
      <w:r>
        <w:rPr>
          <w:rFonts w:hint="eastAsia" w:ascii="仿宋" w:hAnsi="仿宋" w:eastAsia="仿宋" w:cs="仿宋"/>
          <w:kern w:val="0"/>
          <w:sz w:val="32"/>
          <w:szCs w:val="32"/>
        </w:rPr>
        <w:t>评选工作</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现将有关事项通知如下：</w:t>
      </w:r>
    </w:p>
    <w:p>
      <w:pPr>
        <w:numPr>
          <w:ilvl w:val="0"/>
          <w:numId w:val="1"/>
        </w:numPr>
        <w:spacing w:line="560" w:lineRule="exact"/>
        <w:ind w:firstLine="640" w:firstLineChars="200"/>
        <w:rPr>
          <w:rFonts w:ascii="黑体" w:hAnsi="Times New Roman" w:eastAsia="黑体" w:cs="Times New Roman"/>
          <w:bCs/>
          <w:sz w:val="32"/>
          <w:szCs w:val="32"/>
        </w:rPr>
      </w:pPr>
      <w:r>
        <w:rPr>
          <w:rFonts w:hint="eastAsia" w:ascii="黑体" w:hAnsi="Times New Roman" w:eastAsia="黑体" w:cs="Times New Roman"/>
          <w:bCs/>
          <w:sz w:val="32"/>
          <w:szCs w:val="32"/>
        </w:rPr>
        <w:t>评选项目</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研究生</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十佳宣传</w:t>
      </w:r>
      <w:r>
        <w:rPr>
          <w:rFonts w:hint="eastAsia" w:ascii="仿宋" w:hAnsi="仿宋" w:eastAsia="仿宋" w:cs="仿宋"/>
          <w:kern w:val="0"/>
          <w:sz w:val="32"/>
          <w:szCs w:val="32"/>
        </w:rPr>
        <w:t>标兵</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研究生</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宣传先进个人</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和研究生思政教育宣传工作先进集体</w:t>
      </w:r>
      <w:r>
        <w:rPr>
          <w:rFonts w:hint="eastAsia" w:ascii="仿宋" w:hAnsi="仿宋" w:eastAsia="仿宋" w:cs="仿宋"/>
          <w:kern w:val="0"/>
          <w:sz w:val="32"/>
          <w:szCs w:val="32"/>
          <w:lang w:eastAsia="zh-CN"/>
        </w:rPr>
        <w:t>。</w:t>
      </w:r>
    </w:p>
    <w:p>
      <w:pPr>
        <w:pStyle w:val="5"/>
        <w:numPr>
          <w:ilvl w:val="-1"/>
          <w:numId w:val="0"/>
        </w:numPr>
        <w:spacing w:line="560" w:lineRule="exact"/>
        <w:ind w:firstLine="640" w:firstLineChars="200"/>
        <w:rPr>
          <w:rFonts w:ascii="黑体" w:hAnsi="黑体" w:eastAsia="黑体" w:cs="黑体"/>
          <w:color w:val="FF0000"/>
          <w:kern w:val="0"/>
          <w:lang w:val="en-US"/>
        </w:rPr>
      </w:pPr>
      <w:r>
        <w:rPr>
          <w:rFonts w:hint="eastAsia" w:ascii="黑体" w:hAnsi="黑体" w:eastAsia="黑体" w:cs="黑体"/>
          <w:kern w:val="0"/>
          <w:lang w:val="en-US" w:eastAsia="zh-CN"/>
        </w:rPr>
        <w:t>二、</w:t>
      </w:r>
      <w:r>
        <w:rPr>
          <w:rFonts w:hint="eastAsia" w:ascii="黑体" w:hAnsi="黑体" w:eastAsia="黑体" w:cs="黑体"/>
          <w:kern w:val="0"/>
          <w:lang w:val="en-US"/>
        </w:rPr>
        <w:t>评选</w:t>
      </w:r>
      <w:r>
        <w:rPr>
          <w:rFonts w:hint="default" w:ascii="黑体" w:hAnsi="黑体" w:eastAsia="黑体" w:cs="黑体"/>
          <w:kern w:val="0"/>
          <w:lang w:val="en-US"/>
        </w:rPr>
        <w:t>范围</w:t>
      </w:r>
    </w:p>
    <w:p>
      <w:pPr>
        <w:pStyle w:val="5"/>
        <w:numPr>
          <w:ilvl w:val="0"/>
          <w:numId w:val="0"/>
        </w:numPr>
        <w:spacing w:line="560" w:lineRule="exact"/>
        <w:ind w:firstLine="672" w:firstLineChars="200"/>
        <w:rPr>
          <w:rFonts w:hint="eastAsia" w:cs="仿宋"/>
          <w:kern w:val="0"/>
          <w:sz w:val="32"/>
          <w:szCs w:val="32"/>
          <w:lang w:val="zh-CN" w:bidi="zh-CN"/>
        </w:rPr>
      </w:pPr>
      <w:r>
        <w:rPr>
          <w:rFonts w:hint="eastAsia" w:ascii="仿宋_GB2312" w:hAnsi="仿宋_GB2312" w:eastAsia="仿宋_GB2312" w:cs="仿宋_GB2312"/>
          <w:b w:val="0"/>
          <w:bCs w:val="0"/>
          <w:spacing w:val="8"/>
          <w:sz w:val="32"/>
          <w:szCs w:val="32"/>
          <w:lang w:val="en-US" w:eastAsia="zh-CN"/>
        </w:rPr>
        <w:t>1.参评对象：南昌大学</w:t>
      </w:r>
      <w:r>
        <w:rPr>
          <w:rFonts w:hint="eastAsia" w:cs="仿宋"/>
          <w:kern w:val="0"/>
          <w:sz w:val="32"/>
          <w:szCs w:val="32"/>
          <w:lang w:val="zh-CN" w:bidi="zh-CN"/>
        </w:rPr>
        <w:t>在籍</w:t>
      </w:r>
      <w:r>
        <w:rPr>
          <w:rFonts w:hint="eastAsia" w:ascii="仿宋" w:hAnsi="仿宋" w:eastAsia="仿宋" w:cs="仿宋"/>
          <w:kern w:val="0"/>
          <w:sz w:val="32"/>
          <w:szCs w:val="32"/>
          <w:lang w:val="zh-CN" w:bidi="zh-CN"/>
        </w:rPr>
        <w:t>研究生</w:t>
      </w:r>
      <w:r>
        <w:rPr>
          <w:rFonts w:hint="eastAsia" w:cs="仿宋"/>
          <w:kern w:val="0"/>
          <w:sz w:val="32"/>
          <w:szCs w:val="32"/>
          <w:lang w:val="zh-CN" w:bidi="zh-CN"/>
        </w:rPr>
        <w:t>。</w:t>
      </w:r>
    </w:p>
    <w:p>
      <w:pPr>
        <w:pStyle w:val="5"/>
        <w:numPr>
          <w:ilvl w:val="0"/>
          <w:numId w:val="0"/>
        </w:numPr>
        <w:spacing w:line="560" w:lineRule="exact"/>
        <w:ind w:firstLine="640" w:firstLineChars="200"/>
        <w:rPr>
          <w:rFonts w:hint="default" w:ascii="仿宋" w:hAnsi="仿宋" w:eastAsia="仿宋" w:cs="仿宋"/>
          <w:bCs/>
          <w:sz w:val="32"/>
          <w:szCs w:val="32"/>
          <w:lang w:val="en-US" w:eastAsia="zh-CN"/>
        </w:rPr>
      </w:pPr>
      <w:r>
        <w:rPr>
          <w:rFonts w:hint="eastAsia" w:cs="仿宋"/>
          <w:kern w:val="0"/>
          <w:sz w:val="32"/>
          <w:szCs w:val="32"/>
          <w:lang w:val="en-US" w:bidi="zh-CN"/>
        </w:rPr>
        <w:t>2.</w:t>
      </w:r>
      <w:r>
        <w:rPr>
          <w:rFonts w:hint="eastAsia" w:ascii="仿宋" w:hAnsi="仿宋" w:eastAsia="仿宋" w:cs="仿宋"/>
          <w:bCs/>
          <w:sz w:val="32"/>
          <w:szCs w:val="32"/>
          <w:lang w:val="en-US" w:eastAsia="zh-CN"/>
        </w:rPr>
        <w:t>评选范围：研究生</w:t>
      </w:r>
      <w:r>
        <w:rPr>
          <w:rFonts w:hint="eastAsia" w:cs="仿宋"/>
          <w:bCs/>
          <w:sz w:val="32"/>
          <w:szCs w:val="32"/>
          <w:lang w:val="en-US" w:eastAsia="zh-CN"/>
        </w:rPr>
        <w:t>“</w:t>
      </w:r>
      <w:r>
        <w:rPr>
          <w:rFonts w:hint="eastAsia" w:ascii="仿宋" w:hAnsi="仿宋" w:eastAsia="仿宋" w:cs="仿宋"/>
          <w:bCs/>
          <w:sz w:val="32"/>
          <w:szCs w:val="32"/>
          <w:lang w:val="en-US" w:eastAsia="zh-CN"/>
        </w:rPr>
        <w:t>宣传先进个人</w:t>
      </w:r>
      <w:r>
        <w:rPr>
          <w:rFonts w:hint="eastAsia" w:cs="仿宋"/>
          <w:bCs/>
          <w:sz w:val="32"/>
          <w:szCs w:val="32"/>
          <w:lang w:val="en-US" w:eastAsia="zh-CN"/>
        </w:rPr>
        <w:t>”各研究生培养单位原则上推荐1名，在研究生思政教育宣传工作方面有突出表现的单位可另外推荐1名；</w:t>
      </w:r>
      <w:r>
        <w:rPr>
          <w:rFonts w:hint="eastAsia" w:cs="仿宋"/>
          <w:kern w:val="0"/>
          <w:sz w:val="32"/>
          <w:szCs w:val="32"/>
          <w:lang w:val="en-US" w:eastAsia="zh-CN"/>
        </w:rPr>
        <w:t>校研究生会推荐名额不占</w:t>
      </w:r>
      <w:r>
        <w:rPr>
          <w:rFonts w:hint="eastAsia" w:cs="仿宋"/>
          <w:bCs/>
          <w:sz w:val="32"/>
          <w:szCs w:val="32"/>
          <w:lang w:val="en-US" w:eastAsia="zh-CN"/>
        </w:rPr>
        <w:t>各研究生培养单位数量</w:t>
      </w:r>
      <w:r>
        <w:rPr>
          <w:rFonts w:hint="eastAsia" w:cs="仿宋"/>
          <w:kern w:val="0"/>
          <w:sz w:val="32"/>
          <w:szCs w:val="32"/>
          <w:lang w:val="en-US" w:eastAsia="zh-CN"/>
        </w:rPr>
        <w:t>；</w:t>
      </w:r>
      <w:r>
        <w:rPr>
          <w:rFonts w:hint="eastAsia" w:ascii="仿宋" w:hAnsi="仿宋" w:eastAsia="仿宋" w:cs="仿宋"/>
          <w:kern w:val="0"/>
          <w:sz w:val="32"/>
          <w:szCs w:val="32"/>
        </w:rPr>
        <w:t>研究生</w:t>
      </w:r>
      <w:r>
        <w:rPr>
          <w:rFonts w:hint="eastAsia" w:cs="仿宋"/>
          <w:kern w:val="0"/>
          <w:sz w:val="32"/>
          <w:szCs w:val="32"/>
          <w:lang w:eastAsia="zh-CN"/>
        </w:rPr>
        <w:t>“</w:t>
      </w:r>
      <w:r>
        <w:rPr>
          <w:rFonts w:hint="eastAsia" w:ascii="仿宋" w:hAnsi="仿宋" w:eastAsia="仿宋" w:cs="仿宋"/>
          <w:kern w:val="0"/>
          <w:sz w:val="32"/>
          <w:szCs w:val="32"/>
          <w:lang w:val="en-US" w:eastAsia="zh-CN"/>
        </w:rPr>
        <w:t>十佳宣传</w:t>
      </w:r>
      <w:r>
        <w:rPr>
          <w:rFonts w:hint="eastAsia" w:ascii="仿宋" w:hAnsi="仿宋" w:eastAsia="仿宋" w:cs="仿宋"/>
          <w:kern w:val="0"/>
          <w:sz w:val="32"/>
          <w:szCs w:val="32"/>
        </w:rPr>
        <w:t>标兵</w:t>
      </w:r>
      <w:r>
        <w:rPr>
          <w:rFonts w:hint="eastAsia" w:cs="仿宋"/>
          <w:kern w:val="0"/>
          <w:sz w:val="32"/>
          <w:szCs w:val="32"/>
          <w:lang w:eastAsia="zh-CN"/>
        </w:rPr>
        <w:t>”由</w:t>
      </w:r>
      <w:r>
        <w:rPr>
          <w:rFonts w:hint="eastAsia" w:cs="仿宋"/>
          <w:bCs/>
          <w:sz w:val="32"/>
          <w:szCs w:val="32"/>
          <w:lang w:val="en-US" w:eastAsia="zh-CN"/>
        </w:rPr>
        <w:t>各研究生培养单位</w:t>
      </w:r>
      <w:r>
        <w:rPr>
          <w:rFonts w:hint="eastAsia" w:cs="仿宋"/>
          <w:kern w:val="0"/>
          <w:sz w:val="32"/>
          <w:szCs w:val="32"/>
          <w:lang w:val="en-US" w:eastAsia="zh-CN"/>
        </w:rPr>
        <w:t>在拟推荐的</w:t>
      </w:r>
      <w:r>
        <w:rPr>
          <w:rFonts w:hint="eastAsia" w:ascii="仿宋" w:hAnsi="仿宋" w:eastAsia="仿宋" w:cs="仿宋"/>
          <w:bCs/>
          <w:sz w:val="32"/>
          <w:szCs w:val="32"/>
          <w:lang w:val="en-US" w:eastAsia="zh-CN"/>
        </w:rPr>
        <w:t>研究生</w:t>
      </w:r>
      <w:r>
        <w:rPr>
          <w:rFonts w:hint="eastAsia" w:cs="仿宋"/>
          <w:bCs/>
          <w:sz w:val="32"/>
          <w:szCs w:val="32"/>
          <w:lang w:val="en-US" w:eastAsia="zh-CN"/>
        </w:rPr>
        <w:t>“</w:t>
      </w:r>
      <w:r>
        <w:rPr>
          <w:rFonts w:hint="eastAsia" w:ascii="仿宋" w:hAnsi="仿宋" w:eastAsia="仿宋" w:cs="仿宋"/>
          <w:bCs/>
          <w:sz w:val="32"/>
          <w:szCs w:val="32"/>
          <w:lang w:val="en-US" w:eastAsia="zh-CN"/>
        </w:rPr>
        <w:t>宣传先进个人</w:t>
      </w:r>
      <w:r>
        <w:rPr>
          <w:rFonts w:hint="eastAsia" w:cs="仿宋"/>
          <w:bCs/>
          <w:sz w:val="32"/>
          <w:szCs w:val="32"/>
          <w:lang w:val="en-US" w:eastAsia="zh-CN"/>
        </w:rPr>
        <w:t>”中明确是否同时推荐，</w:t>
      </w:r>
      <w:r>
        <w:rPr>
          <w:rFonts w:hint="eastAsia" w:cs="仿宋"/>
          <w:kern w:val="0"/>
          <w:sz w:val="32"/>
          <w:szCs w:val="32"/>
          <w:lang w:val="en-US" w:eastAsia="zh-CN"/>
        </w:rPr>
        <w:t>至多推荐1</w:t>
      </w:r>
      <w:r>
        <w:rPr>
          <w:rFonts w:hint="eastAsia" w:cs="仿宋"/>
          <w:bCs/>
          <w:sz w:val="32"/>
          <w:szCs w:val="32"/>
          <w:lang w:val="en-US" w:eastAsia="zh-CN"/>
        </w:rPr>
        <w:t>名</w:t>
      </w:r>
      <w:r>
        <w:rPr>
          <w:rFonts w:hint="eastAsia" w:cs="仿宋"/>
          <w:kern w:val="0"/>
          <w:sz w:val="32"/>
          <w:szCs w:val="32"/>
          <w:lang w:val="en-US" w:eastAsia="zh-CN"/>
        </w:rPr>
        <w:t>；</w:t>
      </w:r>
      <w:r>
        <w:rPr>
          <w:rFonts w:hint="eastAsia" w:ascii="仿宋" w:hAnsi="仿宋" w:eastAsia="仿宋" w:cs="仿宋"/>
          <w:kern w:val="0"/>
          <w:sz w:val="32"/>
          <w:szCs w:val="32"/>
          <w:lang w:val="en-US" w:eastAsia="zh-CN"/>
        </w:rPr>
        <w:t>研究生思政教育宣传工作先进集体</w:t>
      </w:r>
      <w:r>
        <w:rPr>
          <w:rFonts w:hint="eastAsia" w:cs="仿宋"/>
          <w:bCs/>
          <w:sz w:val="32"/>
          <w:szCs w:val="32"/>
          <w:lang w:val="en-US" w:eastAsia="zh-CN"/>
        </w:rPr>
        <w:t>8个左右。本次评选采取宁缺毋滥原则。</w:t>
      </w:r>
    </w:p>
    <w:p>
      <w:pPr>
        <w:spacing w:line="560" w:lineRule="exact"/>
        <w:ind w:firstLine="640" w:firstLineChars="200"/>
        <w:rPr>
          <w:rFonts w:ascii="黑体" w:hAnsi="Times New Roman" w:eastAsia="黑体" w:cs="Times New Roman"/>
          <w:bCs/>
          <w:sz w:val="32"/>
          <w:szCs w:val="32"/>
        </w:rPr>
      </w:pPr>
      <w:r>
        <w:rPr>
          <w:rFonts w:hint="eastAsia" w:ascii="黑体" w:hAnsi="Times New Roman" w:eastAsia="黑体" w:cs="Times New Roman"/>
          <w:bCs/>
          <w:sz w:val="32"/>
          <w:szCs w:val="32"/>
        </w:rPr>
        <w:t>三、评选条件</w:t>
      </w:r>
    </w:p>
    <w:p>
      <w:pPr>
        <w:autoSpaceDE w:val="0"/>
        <w:adjustRightInd w:val="0"/>
        <w:snapToGrid w:val="0"/>
        <w:spacing w:line="560" w:lineRule="exact"/>
        <w:ind w:firstLine="643" w:firstLineChars="200"/>
        <w:outlineLvl w:val="0"/>
        <w:rPr>
          <w:rFonts w:hint="eastAsia" w:ascii="楷体" w:hAnsi="楷体" w:eastAsia="楷体" w:cs="楷体"/>
          <w:b/>
          <w:bCs/>
          <w:color w:val="000000"/>
          <w:sz w:val="32"/>
          <w:szCs w:val="18"/>
        </w:rPr>
      </w:pPr>
      <w:r>
        <w:rPr>
          <w:rFonts w:hint="eastAsia" w:ascii="楷体" w:hAnsi="楷体" w:eastAsia="楷体" w:cs="楷体"/>
          <w:b/>
          <w:bCs/>
          <w:color w:val="000000"/>
          <w:sz w:val="32"/>
          <w:szCs w:val="18"/>
        </w:rPr>
        <w:t>（一）研究生“十佳宣传标兵”</w:t>
      </w:r>
      <w:r>
        <w:rPr>
          <w:rFonts w:hint="eastAsia" w:ascii="楷体" w:hAnsi="楷体" w:eastAsia="楷体" w:cs="楷体"/>
          <w:b/>
          <w:bCs/>
          <w:color w:val="000000"/>
          <w:sz w:val="32"/>
          <w:szCs w:val="18"/>
          <w:lang w:eastAsia="zh-CN"/>
        </w:rPr>
        <w:t>和</w:t>
      </w:r>
      <w:r>
        <w:rPr>
          <w:rFonts w:hint="eastAsia" w:ascii="楷体" w:hAnsi="楷体" w:eastAsia="楷体" w:cs="楷体"/>
          <w:b/>
          <w:bCs/>
          <w:color w:val="000000"/>
          <w:sz w:val="32"/>
          <w:szCs w:val="18"/>
        </w:rPr>
        <w:t>研究生“宣传先进个人”</w:t>
      </w:r>
    </w:p>
    <w:p>
      <w:pPr>
        <w:pStyle w:val="5"/>
        <w:spacing w:line="560" w:lineRule="exact"/>
        <w:ind w:firstLine="643" w:firstLineChars="200"/>
        <w:rPr>
          <w:rFonts w:hint="default" w:eastAsia="楷体"/>
          <w:lang w:val="en-US" w:eastAsia="zh-CN"/>
        </w:rPr>
      </w:pPr>
      <w:r>
        <w:rPr>
          <w:rFonts w:hint="eastAsia" w:ascii="仿宋" w:hAnsi="仿宋" w:eastAsia="仿宋" w:cs="仿宋"/>
          <w:b/>
          <w:bCs/>
          <w:color w:val="auto"/>
          <w:sz w:val="32"/>
          <w:szCs w:val="32"/>
          <w:lang w:val="en-US" w:eastAsia="zh-CN" w:bidi="ar-SA"/>
        </w:rPr>
        <w:t>1.基本条件</w:t>
      </w:r>
    </w:p>
    <w:p>
      <w:pPr>
        <w:pStyle w:val="5"/>
        <w:spacing w:line="560" w:lineRule="exact"/>
        <w:ind w:firstLine="640" w:firstLineChars="200"/>
        <w:rPr>
          <w:lang w:val="en-US" w:bidi="ar-SA"/>
        </w:rPr>
      </w:pPr>
      <w:r>
        <w:rPr>
          <w:rFonts w:hint="eastAsia"/>
          <w:lang w:val="en-US" w:eastAsia="zh-CN" w:bidi="ar-SA"/>
        </w:rPr>
        <w:t>（1）</w:t>
      </w:r>
      <w:r>
        <w:rPr>
          <w:rFonts w:hint="eastAsia"/>
          <w:lang w:val="en-US" w:bidi="ar-SA"/>
        </w:rPr>
        <w:t>具有坚定正确的政治方向，有较强的政治分辨能力</w:t>
      </w:r>
      <w:r>
        <w:rPr>
          <w:rFonts w:hint="eastAsia"/>
          <w:lang w:val="en-US" w:eastAsia="zh-CN" w:bidi="ar-SA"/>
        </w:rPr>
        <w:t>，</w:t>
      </w:r>
      <w:r>
        <w:rPr>
          <w:rFonts w:hint="eastAsia"/>
          <w:lang w:val="en-US" w:bidi="ar-SA"/>
        </w:rPr>
        <w:t>努力学习并掌握从事宣传思想工作必备的专业知识和技能；</w:t>
      </w:r>
    </w:p>
    <w:p>
      <w:pPr>
        <w:pStyle w:val="5"/>
        <w:spacing w:line="560" w:lineRule="exact"/>
        <w:ind w:firstLine="640" w:firstLineChars="200"/>
      </w:pPr>
      <w:r>
        <w:rPr>
          <w:rFonts w:hint="eastAsia"/>
          <w:lang w:val="en-US" w:eastAsia="zh-CN" w:bidi="ar-SA"/>
        </w:rPr>
        <w:t>（2）</w:t>
      </w:r>
      <w:r>
        <w:rPr>
          <w:rFonts w:hint="eastAsia"/>
        </w:rPr>
        <w:t>遵守国家法律法规、学校校纪校规和新闻宣传工作纪律，</w:t>
      </w:r>
      <w:r>
        <w:rPr>
          <w:rFonts w:hint="eastAsia"/>
          <w:lang w:val="en-US" w:eastAsia="zh-CN" w:bidi="ar-SA"/>
        </w:rPr>
        <w:t>自觉</w:t>
      </w:r>
      <w:r>
        <w:rPr>
          <w:rFonts w:hint="eastAsia"/>
          <w:lang w:val="en-US" w:bidi="ar-SA"/>
        </w:rPr>
        <w:t>维护网络意识形态安全</w:t>
      </w:r>
      <w:r>
        <w:rPr>
          <w:rFonts w:hint="eastAsia"/>
        </w:rPr>
        <w:t>；</w:t>
      </w:r>
    </w:p>
    <w:p>
      <w:pPr>
        <w:pStyle w:val="5"/>
        <w:spacing w:line="560" w:lineRule="exact"/>
        <w:ind w:firstLine="640" w:firstLineChars="200"/>
        <w:rPr>
          <w:lang w:val="en-US" w:bidi="ar-SA"/>
        </w:rPr>
      </w:pPr>
      <w:r>
        <w:rPr>
          <w:rFonts w:hint="eastAsia"/>
          <w:lang w:val="en-US" w:eastAsia="zh-CN"/>
        </w:rPr>
        <w:t>（3）</w:t>
      </w:r>
      <w:r>
        <w:rPr>
          <w:rFonts w:hint="eastAsia"/>
          <w:lang w:val="en-US" w:bidi="ar-SA"/>
        </w:rPr>
        <w:t>具有大局意识、责任意识，勤于学习、</w:t>
      </w:r>
      <w:r>
        <w:rPr>
          <w:rFonts w:hint="eastAsia"/>
          <w:lang w:val="en-US" w:eastAsia="zh-CN" w:bidi="ar-SA"/>
        </w:rPr>
        <w:t>乐</w:t>
      </w:r>
      <w:r>
        <w:rPr>
          <w:rFonts w:hint="eastAsia"/>
          <w:lang w:val="en-US" w:bidi="ar-SA"/>
        </w:rPr>
        <w:t>于奉献，有开拓进取精神</w:t>
      </w:r>
      <w:r>
        <w:rPr>
          <w:rFonts w:hint="eastAsia"/>
          <w:lang w:val="en-US" w:eastAsia="zh-CN" w:bidi="ar-SA"/>
        </w:rPr>
        <w:t>，</w:t>
      </w:r>
      <w:r>
        <w:rPr>
          <w:rFonts w:hint="eastAsia"/>
          <w:lang w:val="en-US" w:bidi="ar-SA"/>
        </w:rPr>
        <w:t>主动做好学校舆论引导工作；</w:t>
      </w:r>
    </w:p>
    <w:p>
      <w:pPr>
        <w:pStyle w:val="5"/>
        <w:spacing w:line="560" w:lineRule="exact"/>
        <w:ind w:firstLine="640" w:firstLineChars="200"/>
        <w:rPr>
          <w:lang w:val="en-US" w:bidi="ar-SA"/>
        </w:rPr>
      </w:pPr>
      <w:r>
        <w:rPr>
          <w:rFonts w:hint="eastAsia"/>
          <w:lang w:val="en-US" w:eastAsia="zh-CN" w:bidi="ar-SA"/>
        </w:rPr>
        <w:t>（4）</w:t>
      </w:r>
      <w:r>
        <w:rPr>
          <w:rFonts w:hint="eastAsia"/>
          <w:lang w:val="en-US" w:bidi="ar-SA"/>
        </w:rPr>
        <w:t>严格遵守</w:t>
      </w:r>
      <w:r>
        <w:rPr>
          <w:rFonts w:hint="eastAsia"/>
          <w:lang w:val="en-US" w:eastAsia="zh-CN" w:bidi="ar-SA"/>
        </w:rPr>
        <w:t>新闻</w:t>
      </w:r>
      <w:r>
        <w:rPr>
          <w:rFonts w:hint="eastAsia"/>
          <w:lang w:val="en-US" w:bidi="ar-SA"/>
        </w:rPr>
        <w:t>宣传工作相关制度，无重大工作失误，无</w:t>
      </w:r>
      <w:r>
        <w:rPr>
          <w:rFonts w:hint="eastAsia"/>
          <w:lang w:val="en-US" w:eastAsia="zh-CN" w:bidi="ar-SA"/>
        </w:rPr>
        <w:t>虚假失实报道，无抄袭行为</w:t>
      </w:r>
      <w:r>
        <w:rPr>
          <w:rFonts w:hint="eastAsia"/>
          <w:lang w:val="en-US" w:bidi="ar-SA"/>
        </w:rPr>
        <w:t>，</w:t>
      </w:r>
      <w:r>
        <w:rPr>
          <w:rFonts w:hint="eastAsia"/>
          <w:lang w:val="en-US" w:eastAsia="zh-CN" w:bidi="ar-SA"/>
        </w:rPr>
        <w:t>无</w:t>
      </w:r>
      <w:r>
        <w:rPr>
          <w:rFonts w:hint="eastAsia"/>
          <w:lang w:val="en-US" w:bidi="ar-SA"/>
        </w:rPr>
        <w:t>涉政治类错敏信息的情形发生，无影响学校声誉等现象出现。</w:t>
      </w:r>
    </w:p>
    <w:p>
      <w:pPr>
        <w:autoSpaceDE w:val="0"/>
        <w:adjustRightInd w:val="0"/>
        <w:snapToGrid w:val="0"/>
        <w:spacing w:line="560" w:lineRule="exact"/>
        <w:ind w:firstLine="643" w:firstLineChars="200"/>
        <w:outlineLvl w:val="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标准</w:t>
      </w:r>
      <w:r>
        <w:rPr>
          <w:rFonts w:hint="eastAsia" w:ascii="仿宋" w:hAnsi="仿宋" w:eastAsia="仿宋" w:cs="仿宋"/>
          <w:b/>
          <w:bCs/>
          <w:color w:val="auto"/>
          <w:sz w:val="32"/>
          <w:szCs w:val="32"/>
          <w:lang w:val="en-US" w:eastAsia="zh-CN"/>
        </w:rPr>
        <w:t>条件</w:t>
      </w:r>
    </w:p>
    <w:p>
      <w:pPr>
        <w:pStyle w:val="5"/>
        <w:spacing w:line="560" w:lineRule="exact"/>
        <w:ind w:firstLine="640" w:firstLineChars="200"/>
        <w:rPr>
          <w:rFonts w:hint="eastAsia"/>
          <w:lang w:val="en-US" w:eastAsia="zh-CN" w:bidi="ar-SA"/>
        </w:rPr>
      </w:pPr>
      <w:r>
        <w:rPr>
          <w:rFonts w:hint="eastAsia"/>
          <w:lang w:val="en-US" w:bidi="ar-SA"/>
        </w:rPr>
        <w:t>研究生</w:t>
      </w:r>
      <w:r>
        <w:rPr>
          <w:rFonts w:hint="eastAsia"/>
          <w:lang w:val="en-US" w:eastAsia="zh-CN" w:bidi="ar-SA"/>
        </w:rPr>
        <w:t>“十佳</w:t>
      </w:r>
      <w:r>
        <w:rPr>
          <w:rFonts w:hint="eastAsia"/>
          <w:lang w:val="en-US" w:bidi="ar-SA"/>
        </w:rPr>
        <w:t>宣传标兵</w:t>
      </w:r>
      <w:r>
        <w:rPr>
          <w:rFonts w:hint="eastAsia"/>
          <w:lang w:val="en-US" w:eastAsia="zh-CN" w:bidi="ar-SA"/>
        </w:rPr>
        <w:t>”应满足不少于以下任意四项条件，</w:t>
      </w:r>
      <w:r>
        <w:rPr>
          <w:rFonts w:hint="eastAsia"/>
          <w:lang w:val="en-US" w:bidi="ar-SA"/>
        </w:rPr>
        <w:t>研究生</w:t>
      </w:r>
      <w:r>
        <w:rPr>
          <w:rFonts w:hint="eastAsia"/>
          <w:lang w:val="en-US" w:eastAsia="zh-CN" w:bidi="ar-SA"/>
        </w:rPr>
        <w:t>“</w:t>
      </w:r>
      <w:r>
        <w:rPr>
          <w:rFonts w:hint="eastAsia"/>
          <w:lang w:val="en-US" w:bidi="ar-SA"/>
        </w:rPr>
        <w:t>宣传先进个人</w:t>
      </w:r>
      <w:r>
        <w:rPr>
          <w:rFonts w:hint="eastAsia"/>
          <w:lang w:val="en-US" w:eastAsia="zh-CN" w:bidi="ar-SA"/>
        </w:rPr>
        <w:t>”应满足不少于以下任意三项条件：</w:t>
      </w:r>
    </w:p>
    <w:p>
      <w:pPr>
        <w:pStyle w:val="5"/>
        <w:spacing w:line="560" w:lineRule="exact"/>
        <w:ind w:firstLine="640" w:firstLineChars="200"/>
        <w:rPr>
          <w:rFonts w:hint="eastAsia"/>
          <w:lang w:val="en-US" w:eastAsia="zh-CN" w:bidi="ar-SA"/>
        </w:rPr>
      </w:pPr>
      <w:r>
        <w:rPr>
          <w:rFonts w:hint="eastAsia"/>
          <w:lang w:val="en-US" w:eastAsia="zh-CN" w:bidi="ar-SA"/>
        </w:rPr>
        <w:t>（1）担任</w:t>
      </w:r>
      <w:r>
        <w:rPr>
          <w:rFonts w:hint="eastAsia" w:ascii="仿宋" w:hAnsi="仿宋" w:eastAsia="仿宋" w:cs="仿宋"/>
          <w:kern w:val="0"/>
          <w:sz w:val="32"/>
          <w:szCs w:val="32"/>
          <w:lang w:val="en-US" w:eastAsia="zh-CN"/>
        </w:rPr>
        <w:t>2022-</w:t>
      </w:r>
      <w:r>
        <w:rPr>
          <w:rFonts w:hint="eastAsia" w:ascii="仿宋" w:hAnsi="仿宋" w:eastAsia="仿宋" w:cs="仿宋"/>
          <w:kern w:val="0"/>
          <w:sz w:val="32"/>
          <w:szCs w:val="32"/>
        </w:rPr>
        <w:t>202</w:t>
      </w:r>
      <w:r>
        <w:rPr>
          <w:rFonts w:ascii="仿宋" w:hAnsi="仿宋" w:eastAsia="仿宋" w:cs="仿宋"/>
          <w:kern w:val="0"/>
          <w:sz w:val="32"/>
          <w:szCs w:val="32"/>
        </w:rPr>
        <w:t>3</w:t>
      </w:r>
      <w:r>
        <w:rPr>
          <w:rFonts w:hint="eastAsia" w:ascii="仿宋" w:hAnsi="仿宋" w:eastAsia="仿宋" w:cs="仿宋"/>
          <w:kern w:val="0"/>
          <w:sz w:val="32"/>
          <w:szCs w:val="32"/>
          <w:lang w:val="en-US" w:eastAsia="zh-CN"/>
        </w:rPr>
        <w:t>学</w:t>
      </w:r>
      <w:r>
        <w:rPr>
          <w:rFonts w:hint="eastAsia" w:ascii="仿宋" w:hAnsi="仿宋" w:eastAsia="仿宋" w:cs="仿宋"/>
          <w:kern w:val="0"/>
          <w:sz w:val="32"/>
          <w:szCs w:val="32"/>
        </w:rPr>
        <w:t>年</w:t>
      </w:r>
      <w:r>
        <w:rPr>
          <w:rFonts w:hint="eastAsia"/>
          <w:lang w:val="en-US" w:eastAsia="zh-CN" w:bidi="ar-SA"/>
        </w:rPr>
        <w:t>校、院两级团学组织宣传部门的工作人员，工作积极肯干，有开拓进取精神；</w:t>
      </w:r>
    </w:p>
    <w:p>
      <w:pPr>
        <w:pStyle w:val="5"/>
        <w:spacing w:line="560" w:lineRule="exact"/>
        <w:ind w:firstLine="640" w:firstLineChars="200"/>
        <w:rPr>
          <w:rFonts w:hint="eastAsia"/>
          <w:lang w:val="en-US" w:eastAsia="zh-CN" w:bidi="ar-SA"/>
        </w:rPr>
      </w:pPr>
      <w:r>
        <w:rPr>
          <w:rFonts w:hint="eastAsia"/>
          <w:lang w:val="en-US" w:eastAsia="zh-CN" w:bidi="ar-SA"/>
        </w:rPr>
        <w:t>（2）参与管理学校、本培养单位的网站、新媒体平台等一年及以上，围绕学校改革和发展积极组织开展新闻宣传；</w:t>
      </w:r>
    </w:p>
    <w:p>
      <w:pPr>
        <w:pStyle w:val="5"/>
        <w:spacing w:line="560" w:lineRule="exact"/>
        <w:ind w:firstLine="640" w:firstLineChars="200"/>
        <w:rPr>
          <w:rFonts w:hint="eastAsia"/>
          <w:lang w:val="en-US" w:eastAsia="zh-CN" w:bidi="ar-SA"/>
        </w:rPr>
      </w:pPr>
      <w:r>
        <w:rPr>
          <w:rFonts w:hint="eastAsia"/>
          <w:lang w:val="en-US" w:eastAsia="zh-CN" w:bidi="ar-SA"/>
        </w:rPr>
        <w:t>（3）在校内媒体刊发稿件原则上不少于5篇（则）；</w:t>
      </w:r>
    </w:p>
    <w:p>
      <w:pPr>
        <w:pStyle w:val="5"/>
        <w:spacing w:line="560" w:lineRule="exact"/>
        <w:ind w:firstLine="640" w:firstLineChars="200"/>
        <w:rPr>
          <w:rFonts w:hint="default"/>
          <w:lang w:val="en-US" w:eastAsia="zh-CN" w:bidi="ar-SA"/>
        </w:rPr>
      </w:pPr>
      <w:r>
        <w:rPr>
          <w:rFonts w:hint="eastAsia"/>
          <w:lang w:val="en-US" w:eastAsia="zh-CN" w:bidi="ar-SA"/>
        </w:rPr>
        <w:t>（4）所拍摄照片、剪辑视频、设计海报等非文字类素材在校内媒体刊发或在校内活动正式采用不少于3次；</w:t>
      </w:r>
    </w:p>
    <w:p>
      <w:pPr>
        <w:pStyle w:val="5"/>
        <w:spacing w:line="560" w:lineRule="exact"/>
        <w:ind w:firstLine="640" w:firstLineChars="200"/>
        <w:rPr>
          <w:rFonts w:hint="eastAsia"/>
          <w:lang w:val="en-US" w:eastAsia="zh-CN" w:bidi="ar-SA"/>
        </w:rPr>
      </w:pPr>
      <w:r>
        <w:rPr>
          <w:rFonts w:hint="eastAsia"/>
          <w:lang w:val="en-US" w:eastAsia="zh-CN" w:bidi="ar-SA"/>
        </w:rPr>
        <w:t>（5）积极参加校外宣传工作，在省级以上媒体刊发稿件原则上不少于1篇（则）；</w:t>
      </w:r>
    </w:p>
    <w:p>
      <w:pPr>
        <w:pStyle w:val="5"/>
        <w:spacing w:line="560" w:lineRule="exact"/>
        <w:ind w:firstLine="640" w:firstLineChars="200"/>
        <w:rPr>
          <w:rFonts w:hint="default"/>
          <w:lang w:val="en-US" w:eastAsia="zh-CN" w:bidi="ar-SA"/>
        </w:rPr>
      </w:pPr>
      <w:r>
        <w:rPr>
          <w:rFonts w:hint="eastAsia"/>
          <w:lang w:val="en-US" w:eastAsia="zh-CN" w:bidi="ar-SA"/>
        </w:rPr>
        <w:t>（6）</w:t>
      </w:r>
      <w:r>
        <w:rPr>
          <w:rFonts w:hint="eastAsia" w:ascii="仿宋" w:hAnsi="仿宋" w:eastAsia="仿宋" w:cs="仿宋"/>
          <w:kern w:val="0"/>
          <w:sz w:val="32"/>
          <w:szCs w:val="32"/>
          <w:lang w:val="en-US" w:eastAsia="zh-CN"/>
        </w:rPr>
        <w:t>2022-</w:t>
      </w:r>
      <w:r>
        <w:rPr>
          <w:rFonts w:hint="eastAsia" w:ascii="仿宋" w:hAnsi="仿宋" w:eastAsia="仿宋" w:cs="仿宋"/>
          <w:kern w:val="0"/>
          <w:sz w:val="32"/>
          <w:szCs w:val="32"/>
        </w:rPr>
        <w:t>202</w:t>
      </w:r>
      <w:r>
        <w:rPr>
          <w:rFonts w:ascii="仿宋" w:hAnsi="仿宋" w:eastAsia="仿宋" w:cs="仿宋"/>
          <w:kern w:val="0"/>
          <w:sz w:val="32"/>
          <w:szCs w:val="32"/>
        </w:rPr>
        <w:t>3</w:t>
      </w:r>
      <w:r>
        <w:rPr>
          <w:rFonts w:hint="eastAsia" w:ascii="仿宋" w:hAnsi="仿宋" w:eastAsia="仿宋" w:cs="仿宋"/>
          <w:kern w:val="0"/>
          <w:sz w:val="32"/>
          <w:szCs w:val="32"/>
          <w:lang w:val="en-US" w:eastAsia="zh-CN"/>
        </w:rPr>
        <w:t>学</w:t>
      </w:r>
      <w:r>
        <w:rPr>
          <w:rFonts w:hint="eastAsia" w:ascii="仿宋" w:hAnsi="仿宋" w:eastAsia="仿宋" w:cs="仿宋"/>
          <w:kern w:val="0"/>
          <w:sz w:val="32"/>
          <w:szCs w:val="32"/>
        </w:rPr>
        <w:t>年</w:t>
      </w:r>
      <w:r>
        <w:rPr>
          <w:rFonts w:hint="eastAsia"/>
          <w:lang w:val="en-US" w:eastAsia="zh-CN" w:bidi="ar-SA"/>
        </w:rPr>
        <w:t>参加过院级及以上新闻宣传相关培训课程或团干培训、“领航计划”研究生骨干培训班理论培训、思想政治理论培训等。</w:t>
      </w:r>
    </w:p>
    <w:p>
      <w:pPr>
        <w:pStyle w:val="5"/>
        <w:spacing w:line="560" w:lineRule="exact"/>
        <w:ind w:firstLine="643" w:firstLineChars="200"/>
        <w:rPr>
          <w:rFonts w:hint="eastAsia" w:ascii="楷体" w:hAnsi="楷体" w:eastAsia="楷体" w:cs="楷体"/>
          <w:b/>
          <w:bCs/>
          <w:color w:val="000000"/>
          <w:kern w:val="2"/>
          <w:sz w:val="32"/>
          <w:szCs w:val="18"/>
          <w:lang w:val="en-US" w:eastAsia="zh-CN" w:bidi="ar-SA"/>
        </w:rPr>
      </w:pPr>
      <w:r>
        <w:rPr>
          <w:rFonts w:hint="eastAsia" w:ascii="楷体" w:hAnsi="楷体" w:eastAsia="楷体" w:cs="楷体"/>
          <w:b/>
          <w:bCs/>
          <w:color w:val="000000"/>
          <w:szCs w:val="18"/>
          <w:lang w:val="en-US" w:eastAsia="zh-CN" w:bidi="ar-SA"/>
        </w:rPr>
        <w:t>（二）</w:t>
      </w:r>
      <w:r>
        <w:rPr>
          <w:rFonts w:hint="eastAsia" w:ascii="楷体" w:hAnsi="楷体" w:eastAsia="楷体" w:cs="楷体"/>
          <w:b/>
          <w:bCs/>
          <w:color w:val="000000"/>
          <w:kern w:val="2"/>
          <w:sz w:val="32"/>
          <w:szCs w:val="18"/>
          <w:lang w:val="en-US" w:eastAsia="zh-CN" w:bidi="ar-SA"/>
        </w:rPr>
        <w:t>研究生思政教育宣传工作先进集体</w:t>
      </w:r>
    </w:p>
    <w:p>
      <w:pPr>
        <w:pStyle w:val="5"/>
        <w:spacing w:line="560" w:lineRule="exact"/>
        <w:ind w:firstLine="640" w:firstLineChars="200"/>
        <w:rPr>
          <w:rFonts w:hint="default"/>
          <w:lang w:val="en-US" w:eastAsia="zh-CN" w:bidi="ar-SA"/>
        </w:rPr>
      </w:pPr>
      <w:r>
        <w:rPr>
          <w:rFonts w:hint="eastAsia"/>
          <w:lang w:val="en-US" w:bidi="ar-SA"/>
        </w:rPr>
        <w:t>将根据</w:t>
      </w:r>
      <w:r>
        <w:rPr>
          <w:rFonts w:hint="eastAsia" w:ascii="仿宋" w:hAnsi="仿宋" w:eastAsia="仿宋" w:cs="仿宋"/>
          <w:kern w:val="0"/>
          <w:sz w:val="32"/>
          <w:szCs w:val="32"/>
          <w:lang w:val="en-US" w:eastAsia="zh-CN"/>
        </w:rPr>
        <w:t>2022-</w:t>
      </w:r>
      <w:r>
        <w:rPr>
          <w:rFonts w:hint="eastAsia" w:ascii="仿宋" w:hAnsi="仿宋" w:eastAsia="仿宋" w:cs="仿宋"/>
          <w:kern w:val="0"/>
          <w:sz w:val="32"/>
          <w:szCs w:val="32"/>
        </w:rPr>
        <w:t>202</w:t>
      </w:r>
      <w:r>
        <w:rPr>
          <w:rFonts w:ascii="仿宋" w:hAnsi="仿宋" w:eastAsia="仿宋" w:cs="仿宋"/>
          <w:kern w:val="0"/>
          <w:sz w:val="32"/>
          <w:szCs w:val="32"/>
        </w:rPr>
        <w:t>3</w:t>
      </w:r>
      <w:r>
        <w:rPr>
          <w:rFonts w:hint="eastAsia" w:ascii="仿宋" w:hAnsi="仿宋" w:eastAsia="仿宋" w:cs="仿宋"/>
          <w:kern w:val="0"/>
          <w:sz w:val="32"/>
          <w:szCs w:val="32"/>
          <w:lang w:val="en-US" w:eastAsia="zh-CN"/>
        </w:rPr>
        <w:t>学</w:t>
      </w:r>
      <w:r>
        <w:rPr>
          <w:rFonts w:hint="eastAsia" w:ascii="仿宋" w:hAnsi="仿宋" w:eastAsia="仿宋" w:cs="仿宋"/>
          <w:kern w:val="0"/>
          <w:sz w:val="32"/>
          <w:szCs w:val="32"/>
        </w:rPr>
        <w:t>年</w:t>
      </w:r>
      <w:r>
        <w:rPr>
          <w:rFonts w:hint="eastAsia"/>
          <w:lang w:val="en-US" w:bidi="ar-SA"/>
        </w:rPr>
        <w:t>各</w:t>
      </w:r>
      <w:r>
        <w:rPr>
          <w:rFonts w:hint="eastAsia"/>
          <w:lang w:val="en-US" w:eastAsia="zh-CN" w:bidi="ar-SA"/>
        </w:rPr>
        <w:t>研究生培养</w:t>
      </w:r>
      <w:r>
        <w:rPr>
          <w:rFonts w:hint="eastAsia"/>
          <w:lang w:val="en-US" w:bidi="ar-SA"/>
        </w:rPr>
        <w:t>单位</w:t>
      </w:r>
      <w:r>
        <w:rPr>
          <w:rFonts w:hint="eastAsia"/>
          <w:lang w:val="en-US" w:eastAsia="zh-CN" w:bidi="ar-SA"/>
        </w:rPr>
        <w:t>在研究生意识形态安全、</w:t>
      </w:r>
      <w:r>
        <w:rPr>
          <w:rFonts w:hint="eastAsia" w:ascii="仿宋" w:hAnsi="仿宋" w:eastAsia="仿宋" w:cs="仿宋"/>
          <w:i w:val="0"/>
          <w:iCs w:val="0"/>
          <w:caps w:val="0"/>
          <w:color w:val="auto"/>
          <w:spacing w:val="0"/>
          <w:sz w:val="32"/>
          <w:szCs w:val="32"/>
          <w:shd w:val="clear" w:fill="auto"/>
          <w:lang w:val="en-US" w:bidi="ar-SA"/>
        </w:rPr>
        <w:t>宣传舆论引导</w:t>
      </w:r>
      <w:r>
        <w:rPr>
          <w:rFonts w:hint="eastAsia" w:ascii="仿宋" w:hAnsi="仿宋" w:eastAsia="仿宋" w:cs="仿宋"/>
          <w:i w:val="0"/>
          <w:iCs w:val="0"/>
          <w:caps w:val="0"/>
          <w:color w:val="auto"/>
          <w:spacing w:val="0"/>
          <w:sz w:val="32"/>
          <w:szCs w:val="32"/>
          <w:shd w:val="clear" w:fill="auto"/>
          <w:lang w:val="en-US" w:eastAsia="zh-CN" w:bidi="ar-SA"/>
        </w:rPr>
        <w:t>、</w:t>
      </w:r>
      <w:r>
        <w:rPr>
          <w:rFonts w:hint="eastAsia" w:ascii="仿宋" w:hAnsi="仿宋" w:eastAsia="仿宋" w:cs="仿宋"/>
          <w:i w:val="0"/>
          <w:iCs w:val="0"/>
          <w:caps w:val="0"/>
          <w:color w:val="auto"/>
          <w:spacing w:val="0"/>
          <w:sz w:val="32"/>
          <w:szCs w:val="32"/>
          <w:shd w:val="clear" w:fill="auto"/>
          <w:lang w:val="en-US" w:bidi="ar-SA"/>
        </w:rPr>
        <w:t>校园文化建设</w:t>
      </w:r>
      <w:r>
        <w:rPr>
          <w:rFonts w:hint="eastAsia" w:ascii="仿宋" w:hAnsi="仿宋" w:eastAsia="仿宋" w:cs="仿宋"/>
          <w:i w:val="0"/>
          <w:iCs w:val="0"/>
          <w:caps w:val="0"/>
          <w:color w:val="auto"/>
          <w:spacing w:val="0"/>
          <w:sz w:val="32"/>
          <w:szCs w:val="32"/>
          <w:shd w:val="clear" w:fill="auto"/>
          <w:lang w:val="en-US" w:eastAsia="zh-CN" w:bidi="ar-SA"/>
        </w:rPr>
        <w:t>、</w:t>
      </w:r>
      <w:r>
        <w:rPr>
          <w:rFonts w:hint="eastAsia" w:ascii="仿宋" w:hAnsi="仿宋" w:eastAsia="仿宋" w:cs="仿宋"/>
          <w:i w:val="0"/>
          <w:iCs w:val="0"/>
          <w:caps w:val="0"/>
          <w:color w:val="auto"/>
          <w:spacing w:val="0"/>
          <w:sz w:val="32"/>
          <w:szCs w:val="32"/>
          <w:shd w:val="clear" w:fill="auto"/>
          <w:lang w:val="en-US" w:bidi="ar-SA"/>
        </w:rPr>
        <w:t>网络文化建设</w:t>
      </w:r>
      <w:r>
        <w:rPr>
          <w:rFonts w:hint="eastAsia"/>
          <w:lang w:val="en-US" w:bidi="ar-SA"/>
        </w:rPr>
        <w:t>等</w:t>
      </w:r>
      <w:r>
        <w:rPr>
          <w:rFonts w:hint="eastAsia"/>
          <w:lang w:val="en-US" w:eastAsia="zh-CN" w:bidi="ar-SA"/>
        </w:rPr>
        <w:t>方面的综合表现</w:t>
      </w:r>
      <w:r>
        <w:rPr>
          <w:rFonts w:hint="eastAsia"/>
          <w:lang w:val="en-US" w:bidi="ar-SA"/>
        </w:rPr>
        <w:t>评定产生。</w:t>
      </w:r>
    </w:p>
    <w:p>
      <w:pPr>
        <w:spacing w:line="560" w:lineRule="exact"/>
        <w:ind w:firstLine="640" w:firstLineChars="200"/>
        <w:rPr>
          <w:rFonts w:ascii="黑体" w:hAnsi="Times New Roman" w:eastAsia="黑体" w:cs="Times New Roman"/>
          <w:bCs/>
          <w:sz w:val="32"/>
          <w:szCs w:val="32"/>
        </w:rPr>
      </w:pPr>
      <w:r>
        <w:rPr>
          <w:rFonts w:hint="eastAsia" w:ascii="黑体" w:hAnsi="Times New Roman" w:eastAsia="黑体" w:cs="Times New Roman"/>
          <w:bCs/>
          <w:sz w:val="32"/>
          <w:szCs w:val="32"/>
        </w:rPr>
        <w:t>四、评选流程</w:t>
      </w:r>
    </w:p>
    <w:p>
      <w:pPr>
        <w:spacing w:line="560" w:lineRule="exact"/>
        <w:ind w:firstLine="643" w:firstLineChars="200"/>
        <w:rPr>
          <w:rFonts w:ascii="仿宋" w:hAnsi="仿宋" w:eastAsia="仿宋" w:cs="仿宋"/>
          <w:bCs/>
          <w:sz w:val="32"/>
          <w:szCs w:val="32"/>
        </w:rPr>
      </w:pPr>
      <w:r>
        <w:rPr>
          <w:rFonts w:hint="eastAsia" w:ascii="仿宋" w:hAnsi="仿宋" w:eastAsia="仿宋" w:cs="仿宋"/>
          <w:b/>
          <w:bCs w:val="0"/>
          <w:sz w:val="32"/>
          <w:szCs w:val="32"/>
        </w:rPr>
        <w:t>1.个人</w:t>
      </w:r>
      <w:r>
        <w:rPr>
          <w:rFonts w:hint="eastAsia" w:ascii="仿宋" w:hAnsi="仿宋" w:eastAsia="仿宋" w:cs="仿宋"/>
          <w:b/>
          <w:bCs w:val="0"/>
          <w:sz w:val="32"/>
          <w:szCs w:val="32"/>
          <w:lang w:val="en-US" w:eastAsia="zh-CN"/>
        </w:rPr>
        <w:t>提交申请</w:t>
      </w:r>
      <w:r>
        <w:rPr>
          <w:rFonts w:hint="eastAsia" w:ascii="仿宋" w:hAnsi="仿宋" w:eastAsia="仿宋" w:cs="仿宋"/>
          <w:b/>
          <w:bCs w:val="0"/>
          <w:sz w:val="32"/>
          <w:szCs w:val="32"/>
          <w:lang w:eastAsia="zh-CN"/>
        </w:rPr>
        <w:t>。</w:t>
      </w:r>
      <w:r>
        <w:rPr>
          <w:rFonts w:hint="eastAsia" w:ascii="仿宋" w:hAnsi="仿宋" w:eastAsia="仿宋" w:cs="仿宋"/>
          <w:bCs/>
          <w:sz w:val="32"/>
          <w:szCs w:val="32"/>
        </w:rPr>
        <w:t>符合评选条件</w:t>
      </w:r>
      <w:r>
        <w:rPr>
          <w:rFonts w:hint="eastAsia" w:ascii="仿宋" w:hAnsi="仿宋" w:eastAsia="仿宋" w:cs="仿宋"/>
          <w:bCs/>
          <w:sz w:val="32"/>
          <w:szCs w:val="32"/>
          <w:lang w:eastAsia="zh-CN"/>
        </w:rPr>
        <w:t>培养单位和</w:t>
      </w:r>
      <w:r>
        <w:rPr>
          <w:rFonts w:hint="eastAsia" w:ascii="仿宋" w:hAnsi="仿宋" w:eastAsia="仿宋" w:cs="仿宋"/>
          <w:bCs/>
          <w:sz w:val="32"/>
          <w:szCs w:val="32"/>
        </w:rPr>
        <w:t>研究生可填写</w:t>
      </w:r>
      <w:r>
        <w:rPr>
          <w:rFonts w:hint="eastAsia" w:ascii="仿宋" w:hAnsi="仿宋" w:eastAsia="仿宋" w:cs="仿宋"/>
          <w:bCs/>
          <w:sz w:val="32"/>
          <w:szCs w:val="32"/>
          <w:lang w:eastAsia="zh-CN"/>
        </w:rPr>
        <w:t>《</w:t>
      </w:r>
      <w:r>
        <w:rPr>
          <w:rFonts w:hint="eastAsia" w:ascii="仿宋" w:hAnsi="仿宋" w:eastAsia="仿宋" w:cs="仿宋"/>
          <w:sz w:val="32"/>
          <w:szCs w:val="32"/>
        </w:rPr>
        <w:t>南昌大学</w:t>
      </w:r>
      <w:r>
        <w:rPr>
          <w:rFonts w:hint="eastAsia" w:ascii="仿宋" w:hAnsi="仿宋" w:eastAsia="仿宋" w:cs="仿宋"/>
          <w:sz w:val="32"/>
          <w:szCs w:val="32"/>
          <w:lang w:val="en-US" w:eastAsia="zh-CN"/>
        </w:rPr>
        <w:t>2022-</w:t>
      </w:r>
      <w:r>
        <w:rPr>
          <w:rFonts w:hint="eastAsia" w:ascii="仿宋" w:hAnsi="仿宋" w:eastAsia="仿宋" w:cs="仿宋"/>
          <w:sz w:val="32"/>
          <w:szCs w:val="32"/>
        </w:rPr>
        <w:t>202</w:t>
      </w:r>
      <w:r>
        <w:rPr>
          <w:rFonts w:ascii="仿宋" w:hAnsi="仿宋" w:eastAsia="仿宋" w:cs="仿宋"/>
          <w:sz w:val="32"/>
          <w:szCs w:val="32"/>
        </w:rPr>
        <w:t>3</w:t>
      </w:r>
      <w:r>
        <w:rPr>
          <w:rFonts w:hint="eastAsia" w:ascii="仿宋" w:hAnsi="仿宋" w:eastAsia="仿宋" w:cs="仿宋"/>
          <w:sz w:val="32"/>
          <w:szCs w:val="32"/>
          <w:lang w:val="en-US" w:eastAsia="zh-CN"/>
        </w:rPr>
        <w:t>学</w:t>
      </w:r>
      <w:r>
        <w:rPr>
          <w:rFonts w:hint="eastAsia" w:ascii="仿宋" w:hAnsi="仿宋" w:eastAsia="仿宋" w:cs="仿宋"/>
          <w:sz w:val="32"/>
          <w:szCs w:val="32"/>
        </w:rPr>
        <w:t>年</w:t>
      </w:r>
      <w:r>
        <w:rPr>
          <w:rFonts w:hint="eastAsia" w:ascii="仿宋" w:hAnsi="仿宋" w:eastAsia="仿宋" w:cs="仿宋"/>
          <w:kern w:val="0"/>
          <w:sz w:val="32"/>
          <w:szCs w:val="32"/>
          <w:lang w:val="en-US" w:eastAsia="zh-CN"/>
        </w:rPr>
        <w:t>研究生思政教育宣传工作先进集体</w:t>
      </w:r>
      <w:r>
        <w:rPr>
          <w:rFonts w:hint="eastAsia" w:ascii="仿宋" w:hAnsi="仿宋" w:eastAsia="仿宋" w:cs="仿宋"/>
          <w:sz w:val="32"/>
          <w:szCs w:val="32"/>
        </w:rPr>
        <w:t>推荐表</w:t>
      </w:r>
      <w:r>
        <w:rPr>
          <w:rFonts w:hint="eastAsia" w:ascii="仿宋" w:hAnsi="仿宋" w:eastAsia="仿宋" w:cs="仿宋"/>
          <w:bCs/>
          <w:sz w:val="32"/>
          <w:szCs w:val="32"/>
          <w:lang w:eastAsia="zh-CN"/>
        </w:rPr>
        <w:t>》</w:t>
      </w:r>
      <w:r>
        <w:rPr>
          <w:rFonts w:hint="eastAsia" w:ascii="仿宋" w:hAnsi="仿宋" w:eastAsia="仿宋" w:cs="仿宋"/>
          <w:bCs/>
          <w:sz w:val="32"/>
          <w:szCs w:val="32"/>
        </w:rPr>
        <w:t>（附件</w:t>
      </w:r>
      <w:r>
        <w:rPr>
          <w:rFonts w:ascii="仿宋" w:hAnsi="仿宋" w:eastAsia="仿宋" w:cs="仿宋"/>
          <w:bCs/>
          <w:sz w:val="32"/>
          <w:szCs w:val="32"/>
        </w:rPr>
        <w:t>1</w:t>
      </w:r>
      <w:r>
        <w:rPr>
          <w:rFonts w:hint="eastAsia" w:ascii="仿宋" w:hAnsi="仿宋" w:eastAsia="仿宋" w:cs="仿宋"/>
          <w:bCs/>
          <w:sz w:val="32"/>
          <w:szCs w:val="32"/>
        </w:rPr>
        <w:t>）、《</w:t>
      </w:r>
      <w:r>
        <w:rPr>
          <w:rFonts w:hint="eastAsia" w:ascii="仿宋" w:hAnsi="仿宋" w:eastAsia="仿宋" w:cs="仿宋"/>
          <w:sz w:val="32"/>
          <w:szCs w:val="32"/>
        </w:rPr>
        <w:t>南昌大学</w:t>
      </w:r>
      <w:r>
        <w:rPr>
          <w:rFonts w:hint="eastAsia" w:ascii="仿宋" w:hAnsi="仿宋" w:eastAsia="仿宋" w:cs="仿宋"/>
          <w:sz w:val="32"/>
          <w:szCs w:val="32"/>
          <w:lang w:val="en-US" w:eastAsia="zh-CN"/>
        </w:rPr>
        <w:t>2022-</w:t>
      </w:r>
      <w:r>
        <w:rPr>
          <w:rFonts w:hint="eastAsia" w:ascii="仿宋" w:hAnsi="仿宋" w:eastAsia="仿宋" w:cs="仿宋"/>
          <w:sz w:val="32"/>
          <w:szCs w:val="32"/>
        </w:rPr>
        <w:t>202</w:t>
      </w:r>
      <w:r>
        <w:rPr>
          <w:rFonts w:ascii="仿宋" w:hAnsi="仿宋" w:eastAsia="仿宋" w:cs="仿宋"/>
          <w:sz w:val="32"/>
          <w:szCs w:val="32"/>
        </w:rPr>
        <w:t>3</w:t>
      </w:r>
      <w:r>
        <w:rPr>
          <w:rFonts w:hint="eastAsia" w:ascii="仿宋" w:hAnsi="仿宋" w:eastAsia="仿宋" w:cs="仿宋"/>
          <w:sz w:val="32"/>
          <w:szCs w:val="32"/>
          <w:lang w:val="en-US" w:eastAsia="zh-CN"/>
        </w:rPr>
        <w:t>学</w:t>
      </w:r>
      <w:r>
        <w:rPr>
          <w:rFonts w:hint="eastAsia" w:ascii="仿宋" w:hAnsi="仿宋" w:eastAsia="仿宋" w:cs="仿宋"/>
          <w:sz w:val="32"/>
          <w:szCs w:val="32"/>
        </w:rPr>
        <w:t>年研究生</w:t>
      </w:r>
      <w:r>
        <w:rPr>
          <w:rFonts w:hint="eastAsia" w:ascii="仿宋" w:hAnsi="仿宋" w:eastAsia="仿宋" w:cs="仿宋"/>
          <w:sz w:val="32"/>
          <w:szCs w:val="32"/>
          <w:lang w:eastAsia="zh-CN"/>
        </w:rPr>
        <w:t>“</w:t>
      </w:r>
      <w:r>
        <w:rPr>
          <w:rFonts w:hint="eastAsia" w:ascii="仿宋" w:hAnsi="仿宋" w:eastAsia="仿宋" w:cs="仿宋"/>
          <w:sz w:val="32"/>
          <w:szCs w:val="32"/>
        </w:rPr>
        <w:t>宣传先进个人</w:t>
      </w:r>
      <w:r>
        <w:rPr>
          <w:rFonts w:hint="eastAsia" w:ascii="仿宋" w:hAnsi="仿宋" w:eastAsia="仿宋" w:cs="仿宋"/>
          <w:sz w:val="32"/>
          <w:szCs w:val="32"/>
          <w:lang w:eastAsia="zh-CN"/>
        </w:rPr>
        <w:t>”</w:t>
      </w:r>
      <w:r>
        <w:rPr>
          <w:rFonts w:hint="eastAsia" w:ascii="仿宋" w:hAnsi="仿宋" w:eastAsia="仿宋" w:cs="仿宋"/>
          <w:sz w:val="32"/>
          <w:szCs w:val="32"/>
        </w:rPr>
        <w:t>推荐表</w:t>
      </w:r>
      <w:r>
        <w:rPr>
          <w:rFonts w:hint="eastAsia" w:ascii="仿宋" w:hAnsi="仿宋" w:eastAsia="仿宋" w:cs="仿宋"/>
          <w:bCs/>
          <w:sz w:val="32"/>
          <w:szCs w:val="32"/>
        </w:rPr>
        <w:t>》（附件</w:t>
      </w:r>
      <w:r>
        <w:rPr>
          <w:rFonts w:hint="eastAsia" w:ascii="仿宋" w:hAnsi="仿宋" w:eastAsia="仿宋" w:cs="仿宋"/>
          <w:bCs/>
          <w:sz w:val="32"/>
          <w:szCs w:val="32"/>
          <w:lang w:val="en-US" w:eastAsia="zh-CN"/>
        </w:rPr>
        <w:t>2</w:t>
      </w:r>
      <w:r>
        <w:rPr>
          <w:rFonts w:hint="eastAsia" w:ascii="仿宋" w:hAnsi="仿宋" w:eastAsia="仿宋" w:cs="仿宋"/>
          <w:bCs/>
          <w:sz w:val="32"/>
          <w:szCs w:val="32"/>
        </w:rPr>
        <w:t>）、《</w:t>
      </w:r>
      <w:r>
        <w:rPr>
          <w:rFonts w:hint="eastAsia" w:ascii="仿宋" w:hAnsi="仿宋" w:eastAsia="仿宋" w:cs="仿宋"/>
          <w:sz w:val="32"/>
          <w:szCs w:val="32"/>
        </w:rPr>
        <w:t>南昌大学</w:t>
      </w:r>
      <w:r>
        <w:rPr>
          <w:rFonts w:hint="eastAsia" w:ascii="仿宋" w:hAnsi="仿宋" w:eastAsia="仿宋" w:cs="仿宋"/>
          <w:sz w:val="32"/>
          <w:szCs w:val="32"/>
          <w:lang w:val="en-US" w:eastAsia="zh-CN"/>
        </w:rPr>
        <w:t>2022-</w:t>
      </w:r>
      <w:r>
        <w:rPr>
          <w:rFonts w:hint="eastAsia" w:ascii="仿宋" w:hAnsi="仿宋" w:eastAsia="仿宋" w:cs="仿宋"/>
          <w:sz w:val="32"/>
          <w:szCs w:val="32"/>
        </w:rPr>
        <w:t>2023</w:t>
      </w:r>
      <w:r>
        <w:rPr>
          <w:rFonts w:hint="eastAsia" w:ascii="仿宋" w:hAnsi="仿宋" w:eastAsia="仿宋" w:cs="仿宋"/>
          <w:sz w:val="32"/>
          <w:szCs w:val="32"/>
          <w:lang w:val="en-US" w:eastAsia="zh-CN"/>
        </w:rPr>
        <w:t>学</w:t>
      </w:r>
      <w:r>
        <w:rPr>
          <w:rFonts w:hint="eastAsia" w:ascii="仿宋" w:hAnsi="仿宋" w:eastAsia="仿宋" w:cs="仿宋"/>
          <w:sz w:val="32"/>
          <w:szCs w:val="32"/>
        </w:rPr>
        <w:t>年研究生</w:t>
      </w:r>
      <w:r>
        <w:rPr>
          <w:rFonts w:hint="eastAsia" w:ascii="仿宋" w:hAnsi="仿宋" w:eastAsia="仿宋" w:cs="仿宋"/>
          <w:sz w:val="32"/>
          <w:szCs w:val="32"/>
          <w:lang w:eastAsia="zh-CN"/>
        </w:rPr>
        <w:t>“</w:t>
      </w:r>
      <w:r>
        <w:rPr>
          <w:rFonts w:hint="eastAsia" w:ascii="仿宋" w:hAnsi="仿宋" w:eastAsia="仿宋" w:cs="仿宋"/>
          <w:sz w:val="32"/>
          <w:szCs w:val="32"/>
        </w:rPr>
        <w:t>宣传先进个人</w:t>
      </w:r>
      <w:r>
        <w:rPr>
          <w:rFonts w:hint="eastAsia" w:ascii="仿宋" w:hAnsi="仿宋" w:eastAsia="仿宋" w:cs="仿宋"/>
          <w:sz w:val="32"/>
          <w:szCs w:val="32"/>
          <w:lang w:eastAsia="zh-CN"/>
        </w:rPr>
        <w:t>”</w:t>
      </w:r>
      <w:r>
        <w:rPr>
          <w:rFonts w:hint="eastAsia" w:ascii="仿宋" w:hAnsi="仿宋" w:eastAsia="仿宋" w:cs="仿宋"/>
          <w:sz w:val="32"/>
          <w:szCs w:val="32"/>
        </w:rPr>
        <w:t>推荐汇总表</w:t>
      </w:r>
      <w:r>
        <w:rPr>
          <w:rFonts w:hint="eastAsia" w:ascii="仿宋" w:hAnsi="仿宋" w:eastAsia="仿宋" w:cs="仿宋"/>
          <w:bCs/>
          <w:sz w:val="32"/>
          <w:szCs w:val="32"/>
        </w:rPr>
        <w:t>》（附件</w:t>
      </w:r>
      <w:r>
        <w:rPr>
          <w:rFonts w:hint="eastAsia" w:ascii="仿宋" w:hAnsi="仿宋" w:eastAsia="仿宋" w:cs="仿宋"/>
          <w:bCs/>
          <w:sz w:val="32"/>
          <w:szCs w:val="32"/>
          <w:lang w:val="en-US" w:eastAsia="zh-CN"/>
        </w:rPr>
        <w:t>3</w:t>
      </w:r>
      <w:r>
        <w:rPr>
          <w:rFonts w:hint="eastAsia" w:ascii="仿宋" w:hAnsi="仿宋" w:eastAsia="仿宋" w:cs="仿宋"/>
          <w:bCs/>
          <w:sz w:val="32"/>
          <w:szCs w:val="32"/>
        </w:rPr>
        <w:t>），于6月</w:t>
      </w:r>
      <w:r>
        <w:rPr>
          <w:rFonts w:hint="eastAsia" w:ascii="仿宋" w:hAnsi="仿宋" w:eastAsia="仿宋" w:cs="仿宋"/>
          <w:bCs/>
          <w:sz w:val="32"/>
          <w:szCs w:val="32"/>
          <w:lang w:val="en-US" w:eastAsia="zh-CN"/>
        </w:rPr>
        <w:t>5</w:t>
      </w:r>
      <w:r>
        <w:rPr>
          <w:rFonts w:hint="eastAsia" w:ascii="仿宋" w:hAnsi="仿宋" w:eastAsia="仿宋" w:cs="仿宋"/>
          <w:bCs/>
          <w:sz w:val="32"/>
          <w:szCs w:val="32"/>
        </w:rPr>
        <w:t>日</w:t>
      </w:r>
      <w:r>
        <w:rPr>
          <w:rFonts w:hint="eastAsia" w:ascii="仿宋" w:hAnsi="仿宋" w:eastAsia="仿宋" w:cs="仿宋"/>
          <w:bCs/>
          <w:sz w:val="32"/>
          <w:szCs w:val="32"/>
          <w:lang w:val="en-US" w:eastAsia="zh-CN"/>
        </w:rPr>
        <w:t>10:00</w:t>
      </w:r>
      <w:r>
        <w:rPr>
          <w:rFonts w:hint="eastAsia" w:ascii="仿宋" w:hAnsi="仿宋" w:eastAsia="仿宋" w:cs="仿宋"/>
          <w:bCs/>
          <w:sz w:val="32"/>
          <w:szCs w:val="32"/>
        </w:rPr>
        <w:t>之前提交至所在培养单位。</w:t>
      </w:r>
    </w:p>
    <w:p>
      <w:pPr>
        <w:spacing w:line="560" w:lineRule="exact"/>
        <w:ind w:firstLine="643" w:firstLineChars="200"/>
        <w:rPr>
          <w:rFonts w:ascii="仿宋" w:hAnsi="仿宋" w:eastAsia="仿宋" w:cs="仿宋"/>
          <w:bCs/>
          <w:sz w:val="32"/>
          <w:szCs w:val="32"/>
        </w:rPr>
      </w:pPr>
      <w:r>
        <w:rPr>
          <w:rFonts w:hint="eastAsia" w:ascii="仿宋" w:hAnsi="仿宋" w:eastAsia="仿宋" w:cs="仿宋"/>
          <w:b/>
          <w:bCs w:val="0"/>
          <w:sz w:val="32"/>
          <w:szCs w:val="32"/>
          <w:lang w:val="en-US" w:eastAsia="zh-CN"/>
        </w:rPr>
        <w:t>2.培养单位审核。</w:t>
      </w:r>
      <w:r>
        <w:rPr>
          <w:rFonts w:hint="eastAsia" w:ascii="仿宋" w:hAnsi="仿宋" w:eastAsia="仿宋" w:cs="仿宋"/>
          <w:bCs/>
          <w:sz w:val="32"/>
          <w:szCs w:val="32"/>
        </w:rPr>
        <w:t>各培养单位</w:t>
      </w:r>
      <w:r>
        <w:rPr>
          <w:rFonts w:hint="eastAsia" w:ascii="仿宋" w:hAnsi="仿宋" w:eastAsia="仿宋" w:cs="仿宋"/>
          <w:bCs/>
          <w:sz w:val="32"/>
          <w:szCs w:val="32"/>
          <w:lang w:val="en-US" w:eastAsia="zh-CN"/>
        </w:rPr>
        <w:t>对个人申报材料进行审核</w:t>
      </w:r>
      <w:r>
        <w:rPr>
          <w:rFonts w:hint="eastAsia" w:ascii="仿宋" w:hAnsi="仿宋" w:eastAsia="仿宋" w:cs="仿宋"/>
          <w:bCs/>
          <w:sz w:val="32"/>
          <w:szCs w:val="32"/>
        </w:rPr>
        <w:t>，于6月7日1</w:t>
      </w:r>
      <w:r>
        <w:rPr>
          <w:rFonts w:hint="eastAsia" w:ascii="仿宋" w:hAnsi="仿宋" w:eastAsia="仿宋" w:cs="仿宋"/>
          <w:bCs/>
          <w:sz w:val="32"/>
          <w:szCs w:val="32"/>
          <w:lang w:val="en-US" w:eastAsia="zh-CN"/>
        </w:rPr>
        <w:t>4</w:t>
      </w:r>
      <w:r>
        <w:rPr>
          <w:rFonts w:hint="eastAsia" w:ascii="仿宋" w:hAnsi="仿宋" w:eastAsia="仿宋" w:cs="仿宋"/>
          <w:bCs/>
          <w:sz w:val="32"/>
          <w:szCs w:val="32"/>
        </w:rPr>
        <w:t>：00前将《</w:t>
      </w:r>
      <w:r>
        <w:rPr>
          <w:rFonts w:hint="eastAsia" w:ascii="仿宋" w:hAnsi="仿宋" w:eastAsia="仿宋" w:cs="仿宋"/>
          <w:sz w:val="32"/>
          <w:szCs w:val="32"/>
        </w:rPr>
        <w:t>推荐表</w:t>
      </w:r>
      <w:r>
        <w:rPr>
          <w:rFonts w:hint="eastAsia" w:ascii="仿宋" w:hAnsi="仿宋" w:eastAsia="仿宋" w:cs="仿宋"/>
          <w:bCs/>
          <w:sz w:val="32"/>
          <w:szCs w:val="32"/>
        </w:rPr>
        <w:t>》</w:t>
      </w:r>
      <w:r>
        <w:rPr>
          <w:rFonts w:hint="eastAsia" w:ascii="仿宋" w:hAnsi="仿宋" w:eastAsia="仿宋" w:cs="仿宋"/>
          <w:bCs/>
          <w:sz w:val="32"/>
          <w:szCs w:val="32"/>
          <w:lang w:eastAsia="zh-CN"/>
        </w:rPr>
        <w:t>和</w:t>
      </w:r>
      <w:r>
        <w:rPr>
          <w:rFonts w:hint="eastAsia" w:ascii="仿宋" w:hAnsi="仿宋" w:eastAsia="仿宋" w:cs="仿宋"/>
          <w:bCs/>
          <w:sz w:val="32"/>
          <w:szCs w:val="32"/>
        </w:rPr>
        <w:t>《</w:t>
      </w:r>
      <w:r>
        <w:rPr>
          <w:rFonts w:hint="eastAsia" w:ascii="仿宋" w:hAnsi="仿宋" w:eastAsia="仿宋" w:cs="仿宋"/>
          <w:sz w:val="32"/>
          <w:szCs w:val="32"/>
        </w:rPr>
        <w:t>汇总表</w:t>
      </w:r>
      <w:r>
        <w:rPr>
          <w:rFonts w:hint="eastAsia" w:ascii="仿宋" w:hAnsi="仿宋" w:eastAsia="仿宋" w:cs="仿宋"/>
          <w:bCs/>
          <w:sz w:val="32"/>
          <w:szCs w:val="32"/>
        </w:rPr>
        <w:t>》等纸质材料加盖公章后交至研究生院4</w:t>
      </w:r>
      <w:r>
        <w:rPr>
          <w:rFonts w:hint="eastAsia" w:ascii="仿宋" w:hAnsi="仿宋" w:eastAsia="仿宋" w:cs="仿宋"/>
          <w:bCs/>
          <w:sz w:val="32"/>
          <w:szCs w:val="32"/>
          <w:lang w:val="en-US" w:eastAsia="zh-CN"/>
        </w:rPr>
        <w:t>13</w:t>
      </w:r>
      <w:r>
        <w:rPr>
          <w:rFonts w:hint="eastAsia" w:ascii="仿宋" w:hAnsi="仿宋" w:eastAsia="仿宋" w:cs="仿宋"/>
          <w:bCs/>
          <w:sz w:val="32"/>
          <w:szCs w:val="32"/>
        </w:rPr>
        <w:t>；</w:t>
      </w:r>
      <w:r>
        <w:rPr>
          <w:rFonts w:hint="eastAsia" w:ascii="仿宋" w:hAnsi="仿宋" w:eastAsia="仿宋" w:cs="仿宋"/>
          <w:b/>
          <w:sz w:val="32"/>
          <w:szCs w:val="32"/>
        </w:rPr>
        <w:t>电子档包含相关宣传案例佐证材料</w:t>
      </w:r>
      <w:r>
        <w:rPr>
          <w:rFonts w:hint="eastAsia" w:ascii="仿宋" w:hAnsi="仿宋" w:eastAsia="仿宋" w:cs="仿宋"/>
          <w:bCs/>
          <w:sz w:val="32"/>
          <w:szCs w:val="32"/>
        </w:rPr>
        <w:t>，以</w:t>
      </w:r>
      <w:r>
        <w:rPr>
          <w:rFonts w:hint="eastAsia" w:ascii="仿宋" w:hAnsi="仿宋" w:eastAsia="仿宋" w:cs="仿宋"/>
          <w:sz w:val="32"/>
          <w:szCs w:val="32"/>
        </w:rPr>
        <w:t>“</w:t>
      </w:r>
      <w:r>
        <w:rPr>
          <w:rFonts w:hint="eastAsia" w:ascii="仿宋" w:hAnsi="仿宋" w:eastAsia="仿宋" w:cs="仿宋"/>
          <w:sz w:val="32"/>
          <w:szCs w:val="32"/>
          <w:lang w:val="en-US" w:eastAsia="zh-CN"/>
        </w:rPr>
        <w:t>XX</w:t>
      </w:r>
      <w:r>
        <w:rPr>
          <w:rFonts w:hint="eastAsia" w:ascii="仿宋" w:hAnsi="仿宋" w:eastAsia="仿宋" w:cs="仿宋"/>
          <w:sz w:val="32"/>
          <w:szCs w:val="32"/>
        </w:rPr>
        <w:t>学院</w:t>
      </w:r>
      <w:r>
        <w:rPr>
          <w:rFonts w:hint="eastAsia" w:ascii="仿宋" w:hAnsi="仿宋" w:eastAsia="仿宋" w:cs="仿宋"/>
          <w:sz w:val="32"/>
          <w:szCs w:val="32"/>
          <w:lang w:val="en-US" w:eastAsia="zh-CN"/>
        </w:rPr>
        <w:t>2022-</w:t>
      </w:r>
      <w:r>
        <w:rPr>
          <w:rFonts w:hint="eastAsia" w:ascii="仿宋" w:hAnsi="仿宋" w:eastAsia="仿宋" w:cs="仿宋"/>
          <w:sz w:val="32"/>
          <w:szCs w:val="32"/>
        </w:rPr>
        <w:t>2023</w:t>
      </w:r>
      <w:r>
        <w:rPr>
          <w:rFonts w:hint="eastAsia" w:ascii="仿宋" w:hAnsi="仿宋" w:eastAsia="仿宋" w:cs="仿宋"/>
          <w:sz w:val="32"/>
          <w:szCs w:val="32"/>
          <w:lang w:val="en-US" w:eastAsia="zh-CN"/>
        </w:rPr>
        <w:t>学</w:t>
      </w:r>
      <w:r>
        <w:rPr>
          <w:rFonts w:hint="eastAsia" w:ascii="仿宋" w:hAnsi="仿宋" w:eastAsia="仿宋" w:cs="仿宋"/>
          <w:sz w:val="32"/>
          <w:szCs w:val="32"/>
        </w:rPr>
        <w:t>年研究生</w:t>
      </w:r>
      <w:r>
        <w:rPr>
          <w:rFonts w:hint="eastAsia" w:ascii="仿宋" w:hAnsi="仿宋" w:eastAsia="仿宋" w:cs="仿宋"/>
          <w:sz w:val="32"/>
          <w:szCs w:val="32"/>
          <w:lang w:eastAsia="zh-CN"/>
        </w:rPr>
        <w:t>宣传工作</w:t>
      </w:r>
      <w:r>
        <w:rPr>
          <w:rFonts w:hint="eastAsia" w:ascii="仿宋" w:hAnsi="仿宋" w:eastAsia="仿宋" w:cs="仿宋"/>
          <w:sz w:val="32"/>
          <w:szCs w:val="32"/>
        </w:rPr>
        <w:t>评</w:t>
      </w:r>
      <w:r>
        <w:rPr>
          <w:rFonts w:hint="eastAsia" w:ascii="仿宋" w:hAnsi="仿宋" w:eastAsia="仿宋" w:cs="仿宋"/>
          <w:sz w:val="32"/>
          <w:szCs w:val="32"/>
          <w:lang w:eastAsia="zh-CN"/>
        </w:rPr>
        <w:t>优推荐</w:t>
      </w:r>
      <w:r>
        <w:rPr>
          <w:rFonts w:hint="eastAsia" w:ascii="仿宋" w:hAnsi="仿宋" w:eastAsia="仿宋" w:cs="仿宋"/>
          <w:sz w:val="32"/>
          <w:szCs w:val="32"/>
        </w:rPr>
        <w:t>材料”命名打包压缩</w:t>
      </w:r>
      <w:r>
        <w:rPr>
          <w:rFonts w:hint="eastAsia" w:ascii="仿宋" w:hAnsi="仿宋" w:eastAsia="仿宋" w:cs="仿宋"/>
          <w:bCs/>
          <w:sz w:val="32"/>
          <w:szCs w:val="32"/>
        </w:rPr>
        <w:t>发送至邮箱</w:t>
      </w:r>
      <w:r>
        <w:rPr>
          <w:rFonts w:ascii="仿宋" w:hAnsi="仿宋" w:eastAsia="仿宋" w:cs="仿宋"/>
          <w:bCs/>
          <w:sz w:val="32"/>
          <w:szCs w:val="32"/>
        </w:rPr>
        <w:t>ygbxinwengao@163.com</w:t>
      </w:r>
      <w:r>
        <w:rPr>
          <w:rFonts w:hint="eastAsia" w:ascii="仿宋" w:hAnsi="仿宋" w:eastAsia="仿宋" w:cs="仿宋"/>
          <w:bCs/>
          <w:sz w:val="32"/>
          <w:szCs w:val="32"/>
        </w:rPr>
        <w:t>，逾期不报视为自动放弃。</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lang w:val="en-US" w:eastAsia="zh-CN"/>
        </w:rPr>
        <w:t>3</w:t>
      </w:r>
      <w:r>
        <w:rPr>
          <w:rFonts w:hint="eastAsia" w:ascii="仿宋" w:hAnsi="仿宋" w:eastAsia="仿宋" w:cs="仿宋"/>
          <w:b/>
          <w:sz w:val="32"/>
          <w:szCs w:val="32"/>
        </w:rPr>
        <w:t>.学校</w:t>
      </w:r>
      <w:r>
        <w:rPr>
          <w:rFonts w:hint="eastAsia" w:ascii="仿宋" w:hAnsi="仿宋" w:eastAsia="仿宋" w:cs="仿宋"/>
          <w:b/>
          <w:sz w:val="32"/>
          <w:szCs w:val="32"/>
          <w:lang w:val="en-US" w:eastAsia="zh-CN"/>
        </w:rPr>
        <w:t>组织</w:t>
      </w:r>
      <w:r>
        <w:rPr>
          <w:rFonts w:hint="eastAsia" w:ascii="仿宋" w:hAnsi="仿宋" w:eastAsia="仿宋" w:cs="仿宋"/>
          <w:b/>
          <w:sz w:val="32"/>
          <w:szCs w:val="32"/>
        </w:rPr>
        <w:t>评审。</w:t>
      </w:r>
      <w:r>
        <w:rPr>
          <w:rFonts w:hint="eastAsia" w:ascii="仿宋" w:hAnsi="仿宋" w:eastAsia="仿宋" w:cs="仿宋"/>
          <w:bCs/>
          <w:sz w:val="32"/>
          <w:szCs w:val="32"/>
        </w:rPr>
        <w:t>党委研究生工作部对</w:t>
      </w:r>
      <w:r>
        <w:rPr>
          <w:rFonts w:hint="eastAsia" w:ascii="仿宋" w:hAnsi="仿宋" w:eastAsia="仿宋" w:cs="仿宋"/>
          <w:bCs/>
          <w:sz w:val="32"/>
          <w:szCs w:val="32"/>
          <w:lang w:val="en-US" w:eastAsia="zh-CN"/>
        </w:rPr>
        <w:t>各培养单位</w:t>
      </w:r>
      <w:r>
        <w:rPr>
          <w:rFonts w:hint="eastAsia" w:ascii="仿宋" w:hAnsi="仿宋" w:eastAsia="仿宋" w:cs="仿宋"/>
          <w:bCs/>
          <w:sz w:val="32"/>
          <w:szCs w:val="32"/>
        </w:rPr>
        <w:t>推荐材料进行评审，评选出</w:t>
      </w:r>
      <w:r>
        <w:rPr>
          <w:rFonts w:hint="eastAsia" w:ascii="仿宋" w:hAnsi="仿宋" w:eastAsia="仿宋" w:cs="仿宋"/>
          <w:kern w:val="0"/>
          <w:sz w:val="32"/>
          <w:szCs w:val="32"/>
        </w:rPr>
        <w:t>研究生</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十佳宣传</w:t>
      </w:r>
      <w:r>
        <w:rPr>
          <w:rFonts w:hint="eastAsia" w:ascii="仿宋" w:hAnsi="仿宋" w:eastAsia="仿宋" w:cs="仿宋"/>
          <w:kern w:val="0"/>
          <w:sz w:val="32"/>
          <w:szCs w:val="32"/>
        </w:rPr>
        <w:t>标兵</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研究生</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宣传先进个人</w:t>
      </w:r>
      <w:r>
        <w:rPr>
          <w:rFonts w:hint="eastAsia" w:ascii="仿宋" w:hAnsi="仿宋" w:eastAsia="仿宋" w:cs="仿宋"/>
          <w:kern w:val="0"/>
          <w:sz w:val="32"/>
          <w:szCs w:val="32"/>
          <w:lang w:eastAsia="zh-CN"/>
        </w:rPr>
        <w:t>”和“</w:t>
      </w:r>
      <w:r>
        <w:rPr>
          <w:rFonts w:hint="eastAsia" w:ascii="仿宋" w:hAnsi="仿宋" w:eastAsia="仿宋" w:cs="仿宋"/>
          <w:kern w:val="0"/>
          <w:sz w:val="32"/>
          <w:szCs w:val="32"/>
          <w:lang w:val="en-US" w:eastAsia="zh-CN"/>
        </w:rPr>
        <w:t>研究生思政教育宣传工作先进集体</w:t>
      </w:r>
      <w:r>
        <w:rPr>
          <w:rFonts w:hint="eastAsia" w:ascii="仿宋" w:hAnsi="仿宋" w:eastAsia="仿宋" w:cs="仿宋"/>
          <w:kern w:val="0"/>
          <w:sz w:val="32"/>
          <w:szCs w:val="32"/>
          <w:lang w:eastAsia="zh-CN"/>
        </w:rPr>
        <w:t>”</w:t>
      </w:r>
      <w:r>
        <w:rPr>
          <w:rFonts w:hint="eastAsia" w:ascii="仿宋" w:hAnsi="仿宋" w:eastAsia="仿宋" w:cs="仿宋"/>
          <w:bCs/>
          <w:sz w:val="32"/>
          <w:szCs w:val="32"/>
        </w:rPr>
        <w:t>并公示，公示无异议后向获评学生和单位颁发荣誉证书</w:t>
      </w:r>
      <w:r>
        <w:rPr>
          <w:rFonts w:hint="eastAsia" w:ascii="仿宋" w:hAnsi="仿宋" w:eastAsia="仿宋" w:cs="仿宋"/>
          <w:bCs/>
          <w:sz w:val="32"/>
          <w:szCs w:val="32"/>
          <w:lang w:eastAsia="zh-CN"/>
        </w:rPr>
        <w:t>（奖牌）</w:t>
      </w:r>
      <w:r>
        <w:rPr>
          <w:rFonts w:hint="eastAsia" w:ascii="仿宋" w:hAnsi="仿宋" w:eastAsia="仿宋" w:cs="仿宋"/>
          <w:bCs/>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 xml:space="preserve">马孔旎15679311725    </w:t>
      </w:r>
      <w:r>
        <w:rPr>
          <w:rFonts w:hint="eastAsia" w:ascii="仿宋" w:hAnsi="仿宋" w:eastAsia="仿宋" w:cs="仿宋"/>
          <w:sz w:val="32"/>
          <w:szCs w:val="32"/>
        </w:rPr>
        <w:t>王哲苇</w:t>
      </w:r>
      <w:r>
        <w:rPr>
          <w:rFonts w:ascii="仿宋" w:hAnsi="仿宋" w:eastAsia="仿宋" w:cs="仿宋"/>
          <w:sz w:val="32"/>
          <w:szCs w:val="32"/>
        </w:rPr>
        <w:t>15259101410</w:t>
      </w:r>
    </w:p>
    <w:p>
      <w:pPr>
        <w:spacing w:line="560" w:lineRule="exact"/>
        <w:rPr>
          <w:rFonts w:ascii="仿宋" w:hAnsi="仿宋" w:eastAsia="仿宋" w:cs="仿宋"/>
          <w:sz w:val="32"/>
          <w:szCs w:val="32"/>
        </w:rPr>
      </w:pPr>
    </w:p>
    <w:p>
      <w:pPr>
        <w:spacing w:line="560" w:lineRule="exact"/>
        <w:ind w:left="1598" w:leftChars="304" w:hanging="960" w:hangingChars="300"/>
        <w:rPr>
          <w:rFonts w:hint="eastAsia" w:ascii="仿宋" w:hAnsi="仿宋" w:eastAsia="仿宋" w:cs="仿宋"/>
          <w:sz w:val="32"/>
          <w:szCs w:val="32"/>
        </w:rPr>
      </w:pPr>
      <w:r>
        <w:rPr>
          <w:rFonts w:ascii="仿宋" w:hAnsi="仿宋" w:eastAsia="仿宋" w:cs="仿宋"/>
          <w:sz w:val="32"/>
          <w:szCs w:val="32"/>
        </w:rPr>
        <w:t>附件：1</w:t>
      </w:r>
      <w:r>
        <w:rPr>
          <w:rFonts w:hint="eastAsia" w:ascii="仿宋" w:hAnsi="仿宋" w:eastAsia="仿宋" w:cs="仿宋"/>
          <w:sz w:val="32"/>
          <w:szCs w:val="32"/>
        </w:rPr>
        <w:t>.南昌大学</w:t>
      </w:r>
      <w:r>
        <w:rPr>
          <w:rFonts w:hint="eastAsia" w:ascii="仿宋" w:hAnsi="仿宋" w:eastAsia="仿宋" w:cs="仿宋"/>
          <w:sz w:val="32"/>
          <w:szCs w:val="32"/>
          <w:lang w:val="en-US" w:eastAsia="zh-CN"/>
        </w:rPr>
        <w:t>2022-</w:t>
      </w:r>
      <w:r>
        <w:rPr>
          <w:rFonts w:hint="eastAsia" w:ascii="仿宋" w:hAnsi="仿宋" w:eastAsia="仿宋" w:cs="仿宋"/>
          <w:sz w:val="32"/>
          <w:szCs w:val="32"/>
        </w:rPr>
        <w:t>202</w:t>
      </w:r>
      <w:r>
        <w:rPr>
          <w:rFonts w:ascii="仿宋" w:hAnsi="仿宋" w:eastAsia="仿宋" w:cs="仿宋"/>
          <w:sz w:val="32"/>
          <w:szCs w:val="32"/>
        </w:rPr>
        <w:t>3</w:t>
      </w:r>
      <w:r>
        <w:rPr>
          <w:rFonts w:hint="eastAsia" w:ascii="仿宋" w:hAnsi="仿宋" w:eastAsia="仿宋" w:cs="仿宋"/>
          <w:sz w:val="32"/>
          <w:szCs w:val="32"/>
          <w:lang w:val="en-US" w:eastAsia="zh-CN"/>
        </w:rPr>
        <w:t>学</w:t>
      </w:r>
      <w:r>
        <w:rPr>
          <w:rFonts w:hint="eastAsia" w:ascii="仿宋" w:hAnsi="仿宋" w:eastAsia="仿宋" w:cs="仿宋"/>
          <w:sz w:val="32"/>
          <w:szCs w:val="32"/>
        </w:rPr>
        <w:t>年</w:t>
      </w:r>
      <w:r>
        <w:rPr>
          <w:rFonts w:hint="eastAsia" w:ascii="仿宋" w:hAnsi="仿宋" w:eastAsia="仿宋" w:cs="仿宋"/>
          <w:kern w:val="0"/>
          <w:sz w:val="32"/>
          <w:szCs w:val="32"/>
          <w:lang w:val="en-US" w:eastAsia="zh-CN"/>
        </w:rPr>
        <w:t>研究生思政教育宣传工作先进集体</w:t>
      </w:r>
      <w:r>
        <w:rPr>
          <w:rFonts w:hint="eastAsia" w:ascii="仿宋" w:hAnsi="仿宋" w:eastAsia="仿宋" w:cs="仿宋"/>
          <w:sz w:val="32"/>
          <w:szCs w:val="32"/>
        </w:rPr>
        <w:t>推荐表</w:t>
      </w:r>
    </w:p>
    <w:p>
      <w:pPr>
        <w:spacing w:line="560" w:lineRule="exact"/>
        <w:ind w:left="1596" w:leftChars="760" w:firstLine="0" w:firstLineChars="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.南昌大学</w:t>
      </w:r>
      <w:r>
        <w:rPr>
          <w:rFonts w:hint="eastAsia" w:ascii="仿宋" w:hAnsi="仿宋" w:eastAsia="仿宋" w:cs="仿宋"/>
          <w:sz w:val="32"/>
          <w:szCs w:val="32"/>
          <w:lang w:val="en-US" w:eastAsia="zh-CN"/>
        </w:rPr>
        <w:t>2022-</w:t>
      </w:r>
      <w:r>
        <w:rPr>
          <w:rFonts w:hint="eastAsia" w:ascii="仿宋" w:hAnsi="仿宋" w:eastAsia="仿宋" w:cs="仿宋"/>
          <w:sz w:val="32"/>
          <w:szCs w:val="32"/>
        </w:rPr>
        <w:t>202</w:t>
      </w:r>
      <w:r>
        <w:rPr>
          <w:rFonts w:ascii="仿宋" w:hAnsi="仿宋" w:eastAsia="仿宋" w:cs="仿宋"/>
          <w:sz w:val="32"/>
          <w:szCs w:val="32"/>
        </w:rPr>
        <w:t>3</w:t>
      </w:r>
      <w:r>
        <w:rPr>
          <w:rFonts w:hint="eastAsia" w:ascii="仿宋" w:hAnsi="仿宋" w:eastAsia="仿宋" w:cs="仿宋"/>
          <w:sz w:val="32"/>
          <w:szCs w:val="32"/>
          <w:lang w:val="en-US" w:eastAsia="zh-CN"/>
        </w:rPr>
        <w:t>学</w:t>
      </w:r>
      <w:r>
        <w:rPr>
          <w:rFonts w:hint="eastAsia" w:ascii="仿宋" w:hAnsi="仿宋" w:eastAsia="仿宋" w:cs="仿宋"/>
          <w:sz w:val="32"/>
          <w:szCs w:val="32"/>
        </w:rPr>
        <w:t>年研究生</w:t>
      </w:r>
      <w:r>
        <w:rPr>
          <w:rFonts w:hint="eastAsia" w:ascii="仿宋" w:hAnsi="仿宋" w:eastAsia="仿宋" w:cs="仿宋"/>
          <w:sz w:val="32"/>
          <w:szCs w:val="32"/>
          <w:lang w:eastAsia="zh-CN"/>
        </w:rPr>
        <w:t>“</w:t>
      </w:r>
      <w:r>
        <w:rPr>
          <w:rFonts w:hint="eastAsia" w:ascii="仿宋" w:hAnsi="仿宋" w:eastAsia="仿宋" w:cs="仿宋"/>
          <w:sz w:val="32"/>
          <w:szCs w:val="32"/>
        </w:rPr>
        <w:t>宣传先进个人</w:t>
      </w:r>
      <w:r>
        <w:rPr>
          <w:rFonts w:hint="eastAsia" w:ascii="仿宋" w:hAnsi="仿宋" w:eastAsia="仿宋" w:cs="仿宋"/>
          <w:sz w:val="32"/>
          <w:szCs w:val="32"/>
          <w:lang w:eastAsia="zh-CN"/>
        </w:rPr>
        <w:t>”</w:t>
      </w:r>
      <w:r>
        <w:rPr>
          <w:rFonts w:hint="eastAsia" w:ascii="仿宋" w:hAnsi="仿宋" w:eastAsia="仿宋" w:cs="仿宋"/>
          <w:sz w:val="32"/>
          <w:szCs w:val="32"/>
        </w:rPr>
        <w:t>推荐表</w:t>
      </w:r>
    </w:p>
    <w:p>
      <w:pPr>
        <w:spacing w:line="560" w:lineRule="exact"/>
        <w:ind w:left="1596" w:leftChars="760" w:firstLine="0" w:firstLineChars="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.南昌大学</w:t>
      </w:r>
      <w:r>
        <w:rPr>
          <w:rFonts w:hint="eastAsia" w:ascii="仿宋" w:hAnsi="仿宋" w:eastAsia="仿宋" w:cs="仿宋"/>
          <w:sz w:val="32"/>
          <w:szCs w:val="32"/>
          <w:lang w:val="en-US" w:eastAsia="zh-CN"/>
        </w:rPr>
        <w:t>2022-</w:t>
      </w:r>
      <w:r>
        <w:rPr>
          <w:rFonts w:hint="eastAsia" w:ascii="仿宋" w:hAnsi="仿宋" w:eastAsia="仿宋" w:cs="仿宋"/>
          <w:sz w:val="32"/>
          <w:szCs w:val="32"/>
        </w:rPr>
        <w:t>2023</w:t>
      </w:r>
      <w:r>
        <w:rPr>
          <w:rFonts w:hint="eastAsia" w:ascii="仿宋" w:hAnsi="仿宋" w:eastAsia="仿宋" w:cs="仿宋"/>
          <w:sz w:val="32"/>
          <w:szCs w:val="32"/>
          <w:lang w:val="en-US" w:eastAsia="zh-CN"/>
        </w:rPr>
        <w:t>学</w:t>
      </w:r>
      <w:r>
        <w:rPr>
          <w:rFonts w:hint="eastAsia" w:ascii="仿宋" w:hAnsi="仿宋" w:eastAsia="仿宋" w:cs="仿宋"/>
          <w:sz w:val="32"/>
          <w:szCs w:val="32"/>
        </w:rPr>
        <w:t>年研究生</w:t>
      </w:r>
      <w:r>
        <w:rPr>
          <w:rFonts w:hint="eastAsia" w:ascii="仿宋" w:hAnsi="仿宋" w:eastAsia="仿宋" w:cs="仿宋"/>
          <w:sz w:val="32"/>
          <w:szCs w:val="32"/>
          <w:lang w:eastAsia="zh-CN"/>
        </w:rPr>
        <w:t>“</w:t>
      </w:r>
      <w:r>
        <w:rPr>
          <w:rFonts w:hint="eastAsia" w:ascii="仿宋" w:hAnsi="仿宋" w:eastAsia="仿宋" w:cs="仿宋"/>
          <w:sz w:val="32"/>
          <w:szCs w:val="32"/>
        </w:rPr>
        <w:t>宣传先进个人</w:t>
      </w:r>
      <w:r>
        <w:rPr>
          <w:rFonts w:hint="eastAsia" w:ascii="仿宋" w:hAnsi="仿宋" w:eastAsia="仿宋" w:cs="仿宋"/>
          <w:sz w:val="32"/>
          <w:szCs w:val="32"/>
          <w:lang w:eastAsia="zh-CN"/>
        </w:rPr>
        <w:t>”</w:t>
      </w:r>
      <w:r>
        <w:rPr>
          <w:rFonts w:hint="eastAsia" w:ascii="仿宋" w:hAnsi="仿宋" w:eastAsia="仿宋" w:cs="仿宋"/>
          <w:sz w:val="32"/>
          <w:szCs w:val="32"/>
        </w:rPr>
        <w:t>推荐汇总表</w:t>
      </w:r>
    </w:p>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 xml:space="preserve">          </w:t>
      </w:r>
    </w:p>
    <w:p>
      <w:pPr>
        <w:spacing w:line="560" w:lineRule="exact"/>
        <w:jc w:val="both"/>
        <w:rPr>
          <w:rFonts w:hint="eastAsia" w:ascii="仿宋" w:hAnsi="仿宋" w:eastAsia="仿宋" w:cs="仿宋"/>
          <w:sz w:val="32"/>
          <w:szCs w:val="32"/>
        </w:rPr>
      </w:pPr>
    </w:p>
    <w:p>
      <w:pPr>
        <w:spacing w:line="560" w:lineRule="exact"/>
        <w:jc w:val="center"/>
        <w:rPr>
          <w:rFonts w:hint="eastAsia" w:ascii="仿宋" w:hAnsi="仿宋" w:eastAsia="仿宋" w:cs="仿宋"/>
          <w:sz w:val="32"/>
          <w:szCs w:val="32"/>
        </w:rPr>
      </w:pPr>
    </w:p>
    <w:p>
      <w:pPr>
        <w:spacing w:line="560" w:lineRule="exact"/>
        <w:jc w:val="center"/>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p>
    <w:p>
      <w:pPr>
        <w:spacing w:line="560" w:lineRule="exact"/>
        <w:ind w:firstLine="0" w:firstLineChars="0"/>
        <w:jc w:val="right"/>
        <w:rPr>
          <w:rFonts w:ascii="仿宋" w:hAnsi="仿宋" w:eastAsia="仿宋" w:cs="仿宋"/>
          <w:sz w:val="32"/>
          <w:szCs w:val="32"/>
        </w:rPr>
      </w:pPr>
      <w:r>
        <w:rPr>
          <w:rFonts w:hint="eastAsia" w:ascii="仿宋" w:hAnsi="仿宋" w:eastAsia="仿宋" w:cs="仿宋"/>
          <w:sz w:val="32"/>
          <w:szCs w:val="32"/>
        </w:rPr>
        <w:t>党委研究生工作部</w:t>
      </w:r>
    </w:p>
    <w:p>
      <w:pPr>
        <w:spacing w:line="560" w:lineRule="exact"/>
        <w:ind w:firstLine="640" w:firstLineChars="200"/>
        <w:jc w:val="right"/>
        <w:rPr>
          <w:rFonts w:ascii="FangSong_GB2312" w:hAnsi="ˎ̥" w:eastAsia="FangSong_GB2312"/>
          <w:color w:val="000000"/>
          <w:sz w:val="32"/>
          <w:szCs w:val="18"/>
        </w:rPr>
      </w:pPr>
      <w:r>
        <w:rPr>
          <w:rFonts w:hint="eastAsia" w:ascii="仿宋" w:hAnsi="仿宋" w:eastAsia="仿宋" w:cs="仿宋"/>
          <w:sz w:val="32"/>
          <w:szCs w:val="32"/>
        </w:rPr>
        <w:t xml:space="preserve">                       </w:t>
      </w:r>
      <w:bookmarkStart w:id="0" w:name="_GoBack"/>
      <w:bookmarkEnd w:id="0"/>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2023年</w:t>
      </w:r>
      <w:r>
        <w:rPr>
          <w:rFonts w:ascii="仿宋" w:hAnsi="仿宋" w:eastAsia="仿宋" w:cs="仿宋"/>
          <w:sz w:val="32"/>
          <w:szCs w:val="32"/>
        </w:rPr>
        <w:t>5</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p>
      <w:pPr>
        <w:spacing w:line="560" w:lineRule="exact"/>
        <w:rPr>
          <w:rFonts w:ascii="FangSong_GB2312" w:hAnsi="ˎ̥" w:eastAsia="FangSong_GB2312"/>
          <w:color w:val="000000"/>
          <w:sz w:val="32"/>
          <w:szCs w:val="18"/>
        </w:rPr>
        <w:sectPr>
          <w:footerReference r:id="rId3" w:type="default"/>
          <w:pgSz w:w="11906" w:h="16838"/>
          <w:pgMar w:top="1587" w:right="1587" w:bottom="1587" w:left="1701" w:header="851" w:footer="992" w:gutter="0"/>
          <w:pgNumType w:fmt="decimal"/>
          <w:cols w:space="425" w:num="1"/>
          <w:docGrid w:type="lines" w:linePitch="312" w:charSpace="0"/>
        </w:sectPr>
      </w:pPr>
    </w:p>
    <w:p>
      <w:pPr>
        <w:rPr>
          <w:rFonts w:hint="eastAsia" w:ascii="宋体" w:hAnsi="宋体" w:eastAsia="宋体" w:cs="宋体"/>
          <w:b/>
          <w:sz w:val="28"/>
          <w:szCs w:val="28"/>
        </w:rPr>
      </w:pPr>
      <w:r>
        <w:rPr>
          <w:rFonts w:hint="eastAsia" w:ascii="宋体" w:hAnsi="宋体" w:eastAsia="宋体" w:cs="宋体"/>
          <w:color w:val="000000"/>
          <w:sz w:val="28"/>
          <w:szCs w:val="16"/>
        </w:rPr>
        <w:t>附件1</w:t>
      </w:r>
    </w:p>
    <w:p>
      <w:pPr>
        <w:adjustRightInd w:val="0"/>
        <w:snapToGrid w:val="0"/>
        <w:spacing w:before="157" w:beforeLines="50" w:after="157" w:afterLines="50" w:line="240" w:lineRule="auto"/>
        <w:jc w:val="center"/>
        <w:rPr>
          <w:rFonts w:hint="eastAsia" w:ascii="宋体" w:hAnsi="宋体" w:cs="仿宋" w:eastAsiaTheme="minorEastAsia"/>
          <w:b/>
          <w:sz w:val="36"/>
          <w:szCs w:val="36"/>
        </w:rPr>
      </w:pPr>
      <w:r>
        <w:rPr>
          <w:rFonts w:hint="eastAsia" w:ascii="宋体" w:hAnsi="宋体" w:cs="仿宋" w:eastAsiaTheme="minorEastAsia"/>
          <w:b/>
          <w:sz w:val="36"/>
          <w:szCs w:val="36"/>
        </w:rPr>
        <w:t>南昌大学</w:t>
      </w:r>
      <w:r>
        <w:rPr>
          <w:rFonts w:hint="eastAsia" w:ascii="宋体" w:hAnsi="宋体" w:cs="仿宋" w:eastAsiaTheme="minorEastAsia"/>
          <w:b/>
          <w:sz w:val="36"/>
          <w:szCs w:val="36"/>
          <w:lang w:val="en-US" w:eastAsia="zh-CN"/>
        </w:rPr>
        <w:t>2022-</w:t>
      </w:r>
      <w:r>
        <w:rPr>
          <w:rFonts w:hint="eastAsia" w:ascii="宋体" w:hAnsi="宋体" w:cs="仿宋" w:eastAsiaTheme="minorEastAsia"/>
          <w:b/>
          <w:sz w:val="36"/>
          <w:szCs w:val="36"/>
        </w:rPr>
        <w:t>2023</w:t>
      </w:r>
      <w:r>
        <w:rPr>
          <w:rFonts w:hint="eastAsia" w:ascii="宋体" w:hAnsi="宋体" w:cs="仿宋" w:eastAsiaTheme="minorEastAsia"/>
          <w:b/>
          <w:sz w:val="36"/>
          <w:szCs w:val="36"/>
          <w:lang w:val="en-US" w:eastAsia="zh-CN"/>
        </w:rPr>
        <w:t>学</w:t>
      </w:r>
      <w:r>
        <w:rPr>
          <w:rFonts w:hint="eastAsia" w:ascii="宋体" w:hAnsi="宋体" w:cs="仿宋" w:eastAsiaTheme="minorEastAsia"/>
          <w:b/>
          <w:sz w:val="36"/>
          <w:szCs w:val="36"/>
        </w:rPr>
        <w:t>年</w:t>
      </w:r>
    </w:p>
    <w:p>
      <w:pPr>
        <w:adjustRightInd w:val="0"/>
        <w:snapToGrid w:val="0"/>
        <w:spacing w:before="157" w:beforeLines="50" w:after="157" w:afterLines="50" w:line="240" w:lineRule="auto"/>
        <w:jc w:val="center"/>
        <w:rPr>
          <w:sz w:val="36"/>
          <w:szCs w:val="36"/>
          <w:lang w:val="zh-TW" w:eastAsia="zh-TW"/>
        </w:rPr>
      </w:pPr>
      <w:r>
        <w:rPr>
          <w:rFonts w:hint="eastAsia" w:ascii="宋体" w:hAnsi="宋体" w:cs="仿宋" w:eastAsiaTheme="minorEastAsia"/>
          <w:b/>
          <w:kern w:val="2"/>
          <w:sz w:val="36"/>
          <w:szCs w:val="36"/>
          <w:lang w:val="en-US" w:eastAsia="zh-CN"/>
        </w:rPr>
        <w:t>研究生思政教育宣传工作先进集体</w:t>
      </w:r>
      <w:r>
        <w:rPr>
          <w:rFonts w:hint="eastAsia" w:ascii="宋体" w:hAnsi="宋体" w:cs="仿宋" w:eastAsiaTheme="minorEastAsia"/>
          <w:b/>
          <w:sz w:val="36"/>
          <w:szCs w:val="36"/>
        </w:rPr>
        <w:t>推荐表</w:t>
      </w:r>
    </w:p>
    <w:tbl>
      <w:tblPr>
        <w:tblStyle w:val="9"/>
        <w:tblW w:w="907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292"/>
        <w:gridCol w:w="3078"/>
        <w:gridCol w:w="470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cantSplit/>
          <w:trHeight w:val="671" w:hRule="exac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rFonts w:hint="eastAsia" w:eastAsia="FangSong_GB2312"/>
                <w:lang w:eastAsia="zh-CN"/>
              </w:rPr>
            </w:pPr>
            <w:r>
              <w:rPr>
                <w:rFonts w:hint="eastAsia" w:ascii="FangSong_GB2312" w:hAnsi="FangSong_GB2312" w:eastAsia="FangSong_GB2312" w:cs="FangSong_GB2312"/>
                <w:b/>
                <w:bCs/>
                <w:sz w:val="24"/>
                <w:szCs w:val="24"/>
                <w:lang w:val="en-US" w:eastAsia="zh-CN"/>
              </w:rPr>
              <w:t>培养单位名称</w:t>
            </w:r>
          </w:p>
        </w:tc>
        <w:tc>
          <w:tcPr>
            <w:tcW w:w="77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FangSong_GB2312" w:hAnsi="FangSong_GB2312" w:eastAsia="FangSong_GB2312" w:cs="FangSong_GB2312"/>
                <w:b/>
                <w:bCs/>
                <w:sz w:val="24"/>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690" w:hRule="atLeast"/>
          <w:jc w:val="center"/>
        </w:trPr>
        <w:tc>
          <w:tcPr>
            <w:tcW w:w="1292" w:type="dxa"/>
            <w:tcBorders>
              <w:top w:val="single" w:color="000000" w:sz="4" w:space="0"/>
              <w:left w:val="single" w:color="000000" w:sz="4" w:space="0"/>
              <w:bottom w:val="single" w:color="000000" w:sz="4" w:space="0"/>
              <w:right w:val="single" w:color="auto" w:sz="0"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rFonts w:ascii="FangSong_GB2312" w:hAnsi="FangSong_GB2312" w:eastAsia="FangSong_GB2312" w:cs="FangSong_GB2312"/>
                <w:b/>
                <w:bCs/>
                <w:sz w:val="24"/>
                <w:szCs w:val="24"/>
                <w:lang w:val="zh-TW" w:eastAsia="zh-TW"/>
              </w:rPr>
            </w:pPr>
            <w:r>
              <w:rPr>
                <w:rFonts w:ascii="FangSong_GB2312" w:hAnsi="FangSong_GB2312" w:eastAsia="FangSong_GB2312" w:cs="FangSong_GB2312"/>
                <w:b/>
                <w:bCs/>
                <w:sz w:val="24"/>
                <w:szCs w:val="24"/>
                <w:lang w:val="zh-TW" w:eastAsia="zh-TW"/>
              </w:rPr>
              <w:t>主要事迹</w:t>
            </w:r>
          </w:p>
          <w:p>
            <w:pPr>
              <w:pStyle w:val="11"/>
              <w:framePr w:wrap="auto" w:vAnchor="margin" w:hAnchor="text" w:yAlign="inline"/>
              <w:jc w:val="center"/>
              <w:rPr>
                <w:rFonts w:ascii="FangSong_GB2312" w:hAnsi="FangSong_GB2312" w:eastAsia="FangSong_GB2312" w:cs="FangSong_GB2312"/>
                <w:b/>
                <w:bCs/>
                <w:sz w:val="24"/>
                <w:szCs w:val="24"/>
                <w:lang w:val="zh-TW"/>
              </w:rPr>
            </w:pPr>
            <w:r>
              <w:rPr>
                <w:rFonts w:hint="eastAsia" w:ascii="FangSong_GB2312" w:hAnsi="FangSong_GB2312" w:eastAsia="FangSong_GB2312" w:cs="FangSong_GB2312"/>
                <w:b/>
                <w:bCs/>
                <w:sz w:val="24"/>
                <w:szCs w:val="24"/>
                <w:lang w:val="zh-TW"/>
              </w:rPr>
              <w:t>（</w:t>
            </w:r>
            <w:r>
              <w:rPr>
                <w:rFonts w:hint="eastAsia" w:ascii="FangSong_GB2312" w:hAnsi="FangSong_GB2312" w:eastAsia="FangSong_GB2312" w:cs="FangSong_GB2312"/>
                <w:b/>
                <w:bCs/>
                <w:sz w:val="24"/>
                <w:szCs w:val="24"/>
                <w:lang w:val="en-US" w:eastAsia="zh-CN"/>
              </w:rPr>
              <w:t>8</w:t>
            </w:r>
            <w:r>
              <w:rPr>
                <w:rFonts w:hint="eastAsia" w:ascii="FangSong_GB2312" w:hAnsi="FangSong_GB2312" w:eastAsia="FangSong_GB2312" w:cs="FangSong_GB2312"/>
                <w:b/>
                <w:bCs/>
                <w:sz w:val="24"/>
                <w:szCs w:val="24"/>
              </w:rPr>
              <w:t>00字以内，可另附页</w:t>
            </w:r>
            <w:r>
              <w:rPr>
                <w:rFonts w:hint="eastAsia" w:ascii="FangSong_GB2312" w:hAnsi="FangSong_GB2312" w:eastAsia="FangSong_GB2312" w:cs="FangSong_GB2312"/>
                <w:b/>
                <w:bCs/>
                <w:sz w:val="24"/>
                <w:szCs w:val="24"/>
                <w:lang w:val="zh-TW"/>
              </w:rPr>
              <w:t>）</w:t>
            </w:r>
          </w:p>
        </w:tc>
        <w:tc>
          <w:tcPr>
            <w:tcW w:w="7781" w:type="dxa"/>
            <w:gridSpan w:val="2"/>
            <w:tcBorders>
              <w:top w:val="single" w:color="auto" w:sz="0" w:space="0"/>
              <w:left w:val="single" w:color="auto" w:sz="0" w:space="0"/>
              <w:bottom w:val="single" w:color="auto" w:sz="0" w:space="0"/>
              <w:right w:val="single" w:color="auto" w:sz="0" w:space="0"/>
            </w:tcBorders>
            <w:shd w:val="clear" w:color="auto" w:fill="auto"/>
            <w:tcMar>
              <w:top w:w="80" w:type="dxa"/>
              <w:left w:w="80" w:type="dxa"/>
              <w:bottom w:w="80" w:type="dxa"/>
              <w:right w:w="80" w:type="dxa"/>
            </w:tcMar>
          </w:tcPr>
          <w:p>
            <w:pPr>
              <w:rPr>
                <w:rFonts w:ascii="FangSong_GB2312" w:hAnsi="FangSong_GB2312" w:eastAsia="FangSong_GB2312" w:cs="FangSong_GB2312"/>
                <w:sz w:val="24"/>
              </w:rPr>
            </w:pPr>
          </w:p>
          <w:p>
            <w:pPr>
              <w:rPr>
                <w:rFonts w:ascii="FangSong_GB2312" w:hAnsi="FangSong_GB2312" w:eastAsia="FangSong_GB2312" w:cs="FangSong_GB2312"/>
                <w:sz w:val="24"/>
              </w:rPr>
            </w:pPr>
          </w:p>
          <w:p>
            <w:pPr>
              <w:rPr>
                <w:rFonts w:ascii="FangSong_GB2312" w:hAnsi="FangSong_GB2312" w:eastAsia="FangSong_GB2312" w:cs="FangSong_GB2312"/>
                <w:sz w:val="24"/>
              </w:rPr>
            </w:pPr>
          </w:p>
          <w:p>
            <w:pPr>
              <w:rPr>
                <w:rFonts w:ascii="FangSong_GB2312" w:hAnsi="FangSong_GB2312" w:eastAsia="FangSong_GB2312" w:cs="FangSong_GB2312"/>
                <w:sz w:val="24"/>
              </w:rPr>
            </w:pPr>
          </w:p>
          <w:p>
            <w:pPr>
              <w:rPr>
                <w:rFonts w:ascii="FangSong_GB2312" w:hAnsi="FangSong_GB2312" w:eastAsia="FangSong_GB2312" w:cs="FangSong_GB2312"/>
                <w:sz w:val="24"/>
              </w:rPr>
            </w:pPr>
          </w:p>
          <w:p>
            <w:pPr>
              <w:rPr>
                <w:rFonts w:ascii="FangSong_GB2312" w:hAnsi="FangSong_GB2312" w:eastAsia="FangSong_GB2312" w:cs="FangSong_GB2312"/>
                <w:sz w:val="24"/>
              </w:rPr>
            </w:pPr>
          </w:p>
          <w:p>
            <w:pPr>
              <w:rPr>
                <w:rFonts w:ascii="FangSong_GB2312" w:hAnsi="FangSong_GB2312" w:eastAsia="FangSong_GB2312" w:cs="FangSong_GB2312"/>
                <w:sz w:val="24"/>
              </w:rPr>
            </w:pPr>
          </w:p>
          <w:p>
            <w:pPr>
              <w:rPr>
                <w:rFonts w:ascii="FangSong_GB2312" w:hAnsi="FangSong_GB2312" w:eastAsia="FangSong_GB2312" w:cs="FangSong_GB2312"/>
                <w:sz w:val="24"/>
              </w:rPr>
            </w:pPr>
          </w:p>
          <w:p>
            <w:pPr>
              <w:rPr>
                <w:rFonts w:ascii="FangSong_GB2312" w:hAnsi="FangSong_GB2312" w:eastAsia="FangSong_GB2312" w:cs="FangSong_GB2312"/>
                <w:sz w:val="24"/>
              </w:rPr>
            </w:pPr>
          </w:p>
          <w:p>
            <w:pPr>
              <w:rPr>
                <w:rFonts w:ascii="FangSong_GB2312" w:hAnsi="FangSong_GB2312" w:eastAsia="FangSong_GB2312" w:cs="FangSong_GB2312"/>
                <w:sz w:val="24"/>
              </w:rPr>
            </w:pPr>
          </w:p>
          <w:p>
            <w:pPr>
              <w:rPr>
                <w:rFonts w:ascii="FangSong_GB2312" w:hAnsi="FangSong_GB2312" w:eastAsia="FangSong_GB2312" w:cs="FangSong_GB2312"/>
                <w:sz w:val="24"/>
              </w:rPr>
            </w:pPr>
          </w:p>
          <w:p>
            <w:pPr>
              <w:rPr>
                <w:rFonts w:ascii="FangSong_GB2312" w:hAnsi="FangSong_GB2312" w:eastAsia="FangSong_GB2312" w:cs="FangSong_GB2312"/>
                <w:sz w:val="24"/>
              </w:rPr>
            </w:pPr>
          </w:p>
          <w:p>
            <w:pPr>
              <w:rPr>
                <w:rFonts w:ascii="FangSong_GB2312" w:hAnsi="FangSong_GB2312" w:eastAsia="FangSong_GB2312" w:cs="FangSong_GB2312"/>
                <w:sz w:val="24"/>
              </w:rPr>
            </w:pPr>
          </w:p>
          <w:p>
            <w:pPr>
              <w:rPr>
                <w:rFonts w:ascii="FangSong_GB2312" w:hAnsi="FangSong_GB2312" w:eastAsia="FangSong_GB2312" w:cs="FangSong_GB2312"/>
                <w:sz w:val="24"/>
              </w:rPr>
            </w:pPr>
          </w:p>
          <w:p>
            <w:pPr>
              <w:pStyle w:val="2"/>
              <w:rPr>
                <w:rFonts w:ascii="FangSong_GB2312" w:hAnsi="FangSong_GB2312" w:eastAsia="FangSong_GB2312" w:cs="FangSong_GB2312"/>
                <w:sz w:val="24"/>
              </w:rPr>
            </w:pPr>
          </w:p>
          <w:p>
            <w:pPr>
              <w:rPr>
                <w:rFonts w:ascii="FangSong_GB2312" w:hAnsi="FangSong_GB2312" w:eastAsia="FangSong_GB2312" w:cs="FangSong_GB2312"/>
                <w:sz w:val="24"/>
              </w:rPr>
            </w:pPr>
          </w:p>
          <w:p>
            <w:pPr>
              <w:pStyle w:val="2"/>
            </w:pPr>
          </w:p>
          <w:p>
            <w:pPr>
              <w:rPr>
                <w:rFonts w:ascii="FangSong_GB2312" w:hAnsi="FangSong_GB2312" w:eastAsia="FangSong_GB2312" w:cs="FangSong_GB2312"/>
                <w:sz w:val="24"/>
              </w:rPr>
            </w:pPr>
          </w:p>
          <w:p>
            <w:pPr>
              <w:rPr>
                <w:rFonts w:ascii="FangSong_GB2312" w:hAnsi="FangSong_GB2312" w:eastAsia="FangSong_GB2312" w:cs="FangSong_GB2312"/>
                <w:sz w:val="24"/>
              </w:rPr>
            </w:pPr>
          </w:p>
          <w:p>
            <w:pPr>
              <w:rPr>
                <w:rFonts w:ascii="FangSong_GB2312" w:hAnsi="FangSong_GB2312" w:eastAsia="FangSong_GB2312" w:cs="FangSong_GB2312"/>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692" w:hRule="atLeast"/>
          <w:jc w:val="center"/>
        </w:trPr>
        <w:tc>
          <w:tcPr>
            <w:tcW w:w="437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1"/>
              <w:framePr w:wrap="auto" w:vAnchor="margin" w:hAnchor="text" w:yAlign="inline"/>
              <w:rPr>
                <w:rFonts w:ascii="FangSong_GB2312" w:hAnsi="FangSong_GB2312" w:eastAsia="FangSong_GB2312" w:cs="FangSong_GB2312"/>
                <w:b/>
                <w:bCs/>
                <w:sz w:val="24"/>
                <w:szCs w:val="24"/>
              </w:rPr>
            </w:pPr>
          </w:p>
          <w:p>
            <w:pPr>
              <w:pStyle w:val="11"/>
              <w:framePr w:wrap="auto" w:vAnchor="margin" w:hAnchor="text" w:yAlign="inline"/>
              <w:rPr>
                <w:rFonts w:ascii="FangSong_GB2312" w:hAnsi="FangSong_GB2312" w:eastAsia="FangSong_GB2312" w:cs="FangSong_GB2312"/>
                <w:b/>
                <w:bCs/>
                <w:sz w:val="24"/>
                <w:szCs w:val="24"/>
              </w:rPr>
            </w:pPr>
            <w:r>
              <w:rPr>
                <w:rFonts w:ascii="FangSong_GB2312" w:hAnsi="FangSong_GB2312" w:eastAsia="FangSong_GB2312" w:cs="FangSong_GB2312"/>
                <w:b/>
                <w:bCs/>
                <w:sz w:val="24"/>
                <w:szCs w:val="24"/>
                <w:lang w:val="zh-TW" w:eastAsia="zh-TW"/>
              </w:rPr>
              <w:t>所在</w:t>
            </w:r>
            <w:r>
              <w:rPr>
                <w:rFonts w:hint="eastAsia" w:ascii="FangSong_GB2312" w:hAnsi="FangSong_GB2312" w:eastAsia="FangSong_GB2312" w:cs="FangSong_GB2312"/>
                <w:b/>
                <w:bCs/>
                <w:sz w:val="24"/>
                <w:szCs w:val="24"/>
                <w:lang w:val="en-US" w:eastAsia="zh-CN"/>
              </w:rPr>
              <w:t>培养单位</w:t>
            </w:r>
            <w:r>
              <w:rPr>
                <w:rFonts w:ascii="FangSong_GB2312" w:hAnsi="FangSong_GB2312" w:eastAsia="FangSong_GB2312" w:cs="FangSong_GB2312"/>
                <w:b/>
                <w:bCs/>
                <w:sz w:val="24"/>
                <w:szCs w:val="24"/>
                <w:lang w:val="zh-TW" w:eastAsia="zh-TW"/>
              </w:rPr>
              <w:t>意见：</w:t>
            </w:r>
          </w:p>
          <w:p>
            <w:pPr>
              <w:pStyle w:val="11"/>
              <w:framePr w:wrap="auto" w:vAnchor="margin" w:hAnchor="text" w:yAlign="inline"/>
              <w:rPr>
                <w:rFonts w:ascii="FangSong_GB2312" w:hAnsi="FangSong_GB2312" w:eastAsia="FangSong_GB2312" w:cs="FangSong_GB2312"/>
                <w:b/>
                <w:bCs/>
                <w:sz w:val="24"/>
                <w:szCs w:val="24"/>
              </w:rPr>
            </w:pPr>
          </w:p>
          <w:p>
            <w:pPr>
              <w:pStyle w:val="11"/>
              <w:framePr w:wrap="auto" w:vAnchor="margin" w:hAnchor="text" w:yAlign="inline"/>
              <w:rPr>
                <w:rFonts w:ascii="FangSong_GB2312" w:hAnsi="FangSong_GB2312" w:eastAsia="FangSong_GB2312" w:cs="FangSong_GB2312"/>
                <w:b/>
                <w:bCs/>
                <w:sz w:val="24"/>
                <w:szCs w:val="24"/>
              </w:rPr>
            </w:pPr>
          </w:p>
          <w:p>
            <w:pPr>
              <w:pStyle w:val="11"/>
              <w:framePr w:wrap="auto" w:vAnchor="margin" w:hAnchor="text" w:yAlign="inline"/>
              <w:rPr>
                <w:rFonts w:ascii="FangSong_GB2312" w:hAnsi="FangSong_GB2312" w:eastAsia="FangSong_GB2312" w:cs="FangSong_GB2312"/>
                <w:b/>
                <w:bCs/>
                <w:sz w:val="24"/>
                <w:szCs w:val="24"/>
              </w:rPr>
            </w:pPr>
          </w:p>
          <w:p>
            <w:pPr>
              <w:pStyle w:val="11"/>
              <w:framePr w:wrap="auto" w:vAnchor="margin" w:hAnchor="text" w:yAlign="inline"/>
              <w:rPr>
                <w:rFonts w:ascii="FangSong_GB2312" w:hAnsi="FangSong_GB2312" w:eastAsia="FangSong_GB2312" w:cs="FangSong_GB2312"/>
                <w:b/>
                <w:bCs/>
                <w:sz w:val="24"/>
                <w:szCs w:val="24"/>
              </w:rPr>
            </w:pPr>
          </w:p>
          <w:p>
            <w:pPr>
              <w:pStyle w:val="11"/>
              <w:framePr w:wrap="auto" w:vAnchor="margin" w:hAnchor="text" w:yAlign="inline"/>
              <w:rPr>
                <w:rFonts w:ascii="FangSong_GB2312" w:hAnsi="FangSong_GB2312" w:eastAsia="FangSong_GB2312" w:cs="FangSong_GB2312"/>
                <w:b/>
                <w:bCs/>
                <w:sz w:val="24"/>
                <w:szCs w:val="24"/>
              </w:rPr>
            </w:pPr>
          </w:p>
          <w:p>
            <w:pPr>
              <w:pStyle w:val="11"/>
              <w:framePr w:wrap="auto" w:vAnchor="margin" w:hAnchor="text" w:yAlign="inline"/>
              <w:ind w:left="312"/>
              <w:jc w:val="left"/>
              <w:rPr>
                <w:rFonts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lang w:val="zh-TW" w:eastAsia="zh-CN"/>
              </w:rPr>
              <w:t>分管领导签字</w:t>
            </w:r>
            <w:r>
              <w:rPr>
                <w:rFonts w:hint="eastAsia" w:ascii="FangSong_GB2312" w:hAnsi="FangSong_GB2312" w:eastAsia="FangSong_GB2312" w:cs="FangSong_GB2312"/>
                <w:b/>
                <w:bCs/>
                <w:sz w:val="24"/>
                <w:szCs w:val="24"/>
                <w:lang w:val="en-US" w:eastAsia="zh-CN"/>
              </w:rPr>
              <w:t xml:space="preserve">         </w:t>
            </w:r>
            <w:r>
              <w:rPr>
                <w:rFonts w:ascii="FangSong_GB2312" w:hAnsi="FangSong_GB2312" w:eastAsia="FangSong_GB2312" w:cs="FangSong_GB2312"/>
                <w:b/>
                <w:bCs/>
                <w:sz w:val="24"/>
                <w:szCs w:val="24"/>
                <w:lang w:val="zh-TW" w:eastAsia="zh-TW"/>
              </w:rPr>
              <w:t>（盖</w:t>
            </w:r>
            <w:r>
              <w:rPr>
                <w:rFonts w:ascii="FangSong_GB2312" w:hAnsi="FangSong_GB2312" w:eastAsia="FangSong_GB2312" w:cs="FangSong_GB2312"/>
                <w:b/>
                <w:bCs/>
                <w:sz w:val="24"/>
                <w:szCs w:val="24"/>
              </w:rPr>
              <w:t xml:space="preserve">   </w:t>
            </w:r>
            <w:r>
              <w:rPr>
                <w:rFonts w:ascii="FangSong_GB2312" w:hAnsi="FangSong_GB2312" w:eastAsia="FangSong_GB2312" w:cs="FangSong_GB2312"/>
                <w:b/>
                <w:bCs/>
                <w:sz w:val="24"/>
                <w:szCs w:val="24"/>
                <w:lang w:val="zh-TW" w:eastAsia="zh-TW"/>
              </w:rPr>
              <w:t>章）</w:t>
            </w:r>
          </w:p>
          <w:p>
            <w:pPr>
              <w:pStyle w:val="11"/>
              <w:framePr w:wrap="auto" w:vAnchor="margin" w:hAnchor="text" w:yAlign="inline"/>
              <w:jc w:val="right"/>
              <w:rPr>
                <w:rFonts w:ascii="FangSong_GB2312" w:hAnsi="FangSong_GB2312" w:eastAsia="FangSong_GB2312" w:cs="FangSong_GB2312"/>
                <w:b/>
                <w:bCs/>
                <w:sz w:val="24"/>
                <w:szCs w:val="24"/>
                <w:lang w:val="zh-TW" w:eastAsia="zh-TW"/>
              </w:rPr>
            </w:pPr>
          </w:p>
          <w:p>
            <w:pPr>
              <w:pStyle w:val="11"/>
              <w:framePr w:wrap="auto" w:vAnchor="margin" w:hAnchor="text" w:yAlign="inline"/>
              <w:jc w:val="right"/>
            </w:pPr>
            <w:r>
              <w:rPr>
                <w:rFonts w:ascii="FangSong_GB2312" w:hAnsi="FangSong_GB2312" w:eastAsia="FangSong_GB2312" w:cs="FangSong_GB2312"/>
                <w:b/>
                <w:bCs/>
                <w:sz w:val="24"/>
                <w:szCs w:val="24"/>
                <w:lang w:val="zh-TW" w:eastAsia="zh-TW"/>
              </w:rPr>
              <w:t>年</w:t>
            </w:r>
            <w:r>
              <w:rPr>
                <w:rFonts w:ascii="FangSong_GB2312" w:hAnsi="FangSong_GB2312" w:eastAsia="FangSong_GB2312" w:cs="FangSong_GB2312"/>
                <w:b/>
                <w:bCs/>
                <w:sz w:val="24"/>
                <w:szCs w:val="24"/>
              </w:rPr>
              <w:t xml:space="preserve">    </w:t>
            </w:r>
            <w:r>
              <w:rPr>
                <w:rFonts w:ascii="FangSong_GB2312" w:hAnsi="FangSong_GB2312" w:eastAsia="FangSong_GB2312" w:cs="FangSong_GB2312"/>
                <w:b/>
                <w:bCs/>
                <w:sz w:val="24"/>
                <w:szCs w:val="24"/>
                <w:lang w:val="zh-TW" w:eastAsia="zh-TW"/>
              </w:rPr>
              <w:t>月</w:t>
            </w:r>
            <w:r>
              <w:rPr>
                <w:rFonts w:ascii="FangSong_GB2312" w:hAnsi="FangSong_GB2312" w:eastAsia="FangSong_GB2312" w:cs="FangSong_GB2312"/>
                <w:b/>
                <w:bCs/>
                <w:sz w:val="24"/>
                <w:szCs w:val="24"/>
              </w:rPr>
              <w:t xml:space="preserve">    </w:t>
            </w:r>
            <w:r>
              <w:rPr>
                <w:rFonts w:ascii="FangSong_GB2312" w:hAnsi="FangSong_GB2312" w:eastAsia="FangSong_GB2312" w:cs="FangSong_GB2312"/>
                <w:b/>
                <w:bCs/>
                <w:sz w:val="24"/>
                <w:szCs w:val="24"/>
                <w:lang w:val="zh-TW" w:eastAsia="zh-TW"/>
              </w:rPr>
              <w:t>日</w:t>
            </w:r>
          </w:p>
          <w:p>
            <w:pPr>
              <w:pStyle w:val="11"/>
              <w:framePr w:wrap="auto" w:vAnchor="margin" w:hAnchor="text" w:yAlign="inline"/>
              <w:jc w:val="center"/>
            </w:pPr>
          </w:p>
        </w:tc>
        <w:tc>
          <w:tcPr>
            <w:tcW w:w="4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1"/>
              <w:framePr w:wrap="auto" w:vAnchor="margin" w:hAnchor="text" w:yAlign="inline"/>
              <w:rPr>
                <w:rFonts w:ascii="FangSong_GB2312" w:hAnsi="FangSong_GB2312" w:eastAsia="FangSong_GB2312" w:cs="FangSong_GB2312"/>
                <w:b/>
                <w:bCs/>
                <w:sz w:val="24"/>
                <w:szCs w:val="24"/>
              </w:rPr>
            </w:pPr>
          </w:p>
          <w:p>
            <w:pPr>
              <w:pStyle w:val="11"/>
              <w:framePr w:wrap="auto" w:vAnchor="margin" w:hAnchor="text" w:yAlign="inline"/>
              <w:rPr>
                <w:rFonts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党委研工部</w:t>
            </w:r>
            <w:r>
              <w:rPr>
                <w:rFonts w:ascii="FangSong_GB2312" w:hAnsi="FangSong_GB2312" w:eastAsia="FangSong_GB2312" w:cs="FangSong_GB2312"/>
                <w:b/>
                <w:bCs/>
                <w:sz w:val="24"/>
                <w:szCs w:val="24"/>
                <w:lang w:val="zh-TW" w:eastAsia="zh-TW"/>
              </w:rPr>
              <w:t>意见：</w:t>
            </w:r>
          </w:p>
          <w:p>
            <w:pPr>
              <w:pStyle w:val="11"/>
              <w:framePr w:wrap="auto" w:vAnchor="margin" w:hAnchor="text" w:yAlign="inline"/>
              <w:rPr>
                <w:rFonts w:ascii="FangSong_GB2312" w:hAnsi="FangSong_GB2312" w:eastAsia="FangSong_GB2312" w:cs="FangSong_GB2312"/>
                <w:b/>
                <w:bCs/>
                <w:sz w:val="24"/>
                <w:szCs w:val="24"/>
              </w:rPr>
            </w:pPr>
          </w:p>
          <w:p>
            <w:pPr>
              <w:pStyle w:val="11"/>
              <w:framePr w:wrap="auto" w:vAnchor="margin" w:hAnchor="text" w:yAlign="inline"/>
              <w:rPr>
                <w:rFonts w:ascii="FangSong_GB2312" w:hAnsi="FangSong_GB2312" w:eastAsia="FangSong_GB2312" w:cs="FangSong_GB2312"/>
                <w:b/>
                <w:bCs/>
                <w:sz w:val="24"/>
                <w:szCs w:val="24"/>
              </w:rPr>
            </w:pPr>
          </w:p>
          <w:p>
            <w:pPr>
              <w:pStyle w:val="11"/>
              <w:framePr w:wrap="auto" w:vAnchor="margin" w:hAnchor="text" w:yAlign="inline"/>
              <w:rPr>
                <w:rFonts w:ascii="FangSong_GB2312" w:hAnsi="FangSong_GB2312" w:eastAsia="FangSong_GB2312" w:cs="FangSong_GB2312"/>
                <w:b/>
                <w:bCs/>
                <w:sz w:val="24"/>
                <w:szCs w:val="24"/>
              </w:rPr>
            </w:pPr>
          </w:p>
          <w:p>
            <w:pPr>
              <w:pStyle w:val="11"/>
              <w:framePr w:wrap="auto" w:vAnchor="margin" w:hAnchor="text" w:yAlign="inline"/>
              <w:rPr>
                <w:rFonts w:ascii="FangSong_GB2312" w:hAnsi="FangSong_GB2312" w:eastAsia="FangSong_GB2312" w:cs="FangSong_GB2312"/>
                <w:b/>
                <w:bCs/>
                <w:sz w:val="24"/>
                <w:szCs w:val="24"/>
              </w:rPr>
            </w:pPr>
          </w:p>
          <w:p>
            <w:pPr>
              <w:pStyle w:val="11"/>
              <w:framePr w:wrap="auto" w:vAnchor="margin" w:hAnchor="text" w:yAlign="inline"/>
              <w:rPr>
                <w:rFonts w:ascii="FangSong_GB2312" w:hAnsi="FangSong_GB2312" w:eastAsia="FangSong_GB2312" w:cs="FangSong_GB2312"/>
                <w:b/>
                <w:bCs/>
                <w:sz w:val="24"/>
                <w:szCs w:val="24"/>
              </w:rPr>
            </w:pPr>
          </w:p>
          <w:p>
            <w:pPr>
              <w:pStyle w:val="11"/>
              <w:framePr w:wrap="auto" w:vAnchor="margin" w:hAnchor="text" w:yAlign="inline"/>
              <w:ind w:left="312"/>
              <w:jc w:val="right"/>
              <w:rPr>
                <w:rFonts w:ascii="FangSong_GB2312" w:hAnsi="FangSong_GB2312" w:eastAsia="FangSong_GB2312" w:cs="FangSong_GB2312"/>
                <w:b/>
                <w:bCs/>
                <w:sz w:val="24"/>
                <w:szCs w:val="24"/>
              </w:rPr>
            </w:pPr>
            <w:r>
              <w:rPr>
                <w:rFonts w:ascii="FangSong_GB2312" w:hAnsi="FangSong_GB2312" w:eastAsia="FangSong_GB2312" w:cs="FangSong_GB2312"/>
                <w:b/>
                <w:bCs/>
                <w:sz w:val="24"/>
                <w:szCs w:val="24"/>
                <w:lang w:val="zh-TW" w:eastAsia="zh-TW"/>
              </w:rPr>
              <w:t>（盖</w:t>
            </w:r>
            <w:r>
              <w:rPr>
                <w:rFonts w:ascii="FangSong_GB2312" w:hAnsi="FangSong_GB2312" w:eastAsia="FangSong_GB2312" w:cs="FangSong_GB2312"/>
                <w:b/>
                <w:bCs/>
                <w:sz w:val="24"/>
                <w:szCs w:val="24"/>
              </w:rPr>
              <w:t xml:space="preserve">   </w:t>
            </w:r>
            <w:r>
              <w:rPr>
                <w:rFonts w:ascii="FangSong_GB2312" w:hAnsi="FangSong_GB2312" w:eastAsia="FangSong_GB2312" w:cs="FangSong_GB2312"/>
                <w:b/>
                <w:bCs/>
                <w:sz w:val="24"/>
                <w:szCs w:val="24"/>
                <w:lang w:val="zh-TW" w:eastAsia="zh-TW"/>
              </w:rPr>
              <w:t>章）</w:t>
            </w:r>
          </w:p>
          <w:p>
            <w:pPr>
              <w:pStyle w:val="11"/>
              <w:framePr w:wrap="auto" w:vAnchor="margin" w:hAnchor="text" w:yAlign="inline"/>
              <w:ind w:left="491" w:firstLine="241"/>
              <w:jc w:val="right"/>
              <w:rPr>
                <w:rFonts w:ascii="FangSong_GB2312" w:hAnsi="FangSong_GB2312" w:eastAsia="FangSong_GB2312" w:cs="FangSong_GB2312"/>
                <w:b/>
                <w:bCs/>
                <w:sz w:val="24"/>
                <w:szCs w:val="24"/>
                <w:lang w:val="zh-TW" w:eastAsia="zh-TW"/>
              </w:rPr>
            </w:pPr>
          </w:p>
          <w:p>
            <w:pPr>
              <w:pStyle w:val="11"/>
              <w:framePr w:wrap="auto" w:vAnchor="margin" w:hAnchor="text" w:yAlign="inline"/>
              <w:ind w:left="491" w:firstLine="241"/>
              <w:jc w:val="right"/>
            </w:pPr>
            <w:r>
              <w:rPr>
                <w:rFonts w:ascii="FangSong_GB2312" w:hAnsi="FangSong_GB2312" w:eastAsia="FangSong_GB2312" w:cs="FangSong_GB2312"/>
                <w:b/>
                <w:bCs/>
                <w:sz w:val="24"/>
                <w:szCs w:val="24"/>
                <w:lang w:val="zh-TW" w:eastAsia="zh-TW"/>
              </w:rPr>
              <w:t>年</w:t>
            </w:r>
            <w:r>
              <w:rPr>
                <w:rFonts w:ascii="FangSong_GB2312" w:hAnsi="FangSong_GB2312" w:eastAsia="FangSong_GB2312" w:cs="FangSong_GB2312"/>
                <w:b/>
                <w:bCs/>
                <w:sz w:val="24"/>
                <w:szCs w:val="24"/>
              </w:rPr>
              <w:t xml:space="preserve">    </w:t>
            </w:r>
            <w:r>
              <w:rPr>
                <w:rFonts w:ascii="FangSong_GB2312" w:hAnsi="FangSong_GB2312" w:eastAsia="FangSong_GB2312" w:cs="FangSong_GB2312"/>
                <w:b/>
                <w:bCs/>
                <w:sz w:val="24"/>
                <w:szCs w:val="24"/>
                <w:lang w:val="zh-TW" w:eastAsia="zh-TW"/>
              </w:rPr>
              <w:t>月</w:t>
            </w:r>
            <w:r>
              <w:rPr>
                <w:rFonts w:ascii="FangSong_GB2312" w:hAnsi="FangSong_GB2312" w:eastAsia="FangSong_GB2312" w:cs="FangSong_GB2312"/>
                <w:b/>
                <w:bCs/>
                <w:sz w:val="24"/>
                <w:szCs w:val="24"/>
              </w:rPr>
              <w:t xml:space="preserve">    </w:t>
            </w:r>
            <w:r>
              <w:rPr>
                <w:rFonts w:ascii="FangSong_GB2312" w:hAnsi="FangSong_GB2312" w:eastAsia="FangSong_GB2312" w:cs="FangSong_GB2312"/>
                <w:b/>
                <w:bCs/>
                <w:sz w:val="24"/>
                <w:szCs w:val="24"/>
                <w:lang w:val="zh-TW" w:eastAsia="zh-TW"/>
              </w:rPr>
              <w:t>日</w:t>
            </w:r>
          </w:p>
        </w:tc>
      </w:tr>
    </w:tbl>
    <w:p>
      <w:pPr>
        <w:rPr>
          <w:rFonts w:hint="eastAsia" w:ascii="宋体" w:hAnsi="宋体" w:eastAsia="宋体" w:cs="宋体"/>
          <w:color w:val="000000"/>
          <w:sz w:val="28"/>
          <w:szCs w:val="16"/>
        </w:rPr>
      </w:pPr>
      <w:r>
        <w:rPr>
          <w:rFonts w:hint="eastAsia" w:ascii="仿宋" w:hAnsi="仿宋" w:eastAsia="仿宋" w:cs="仿宋"/>
          <w:color w:val="000000"/>
          <w:sz w:val="24"/>
          <w:lang w:eastAsia="zh-CN"/>
        </w:rPr>
        <w:t>备注</w:t>
      </w:r>
      <w:r>
        <w:rPr>
          <w:rFonts w:hint="eastAsia" w:ascii="仿宋" w:hAnsi="仿宋" w:eastAsia="仿宋" w:cs="仿宋"/>
          <w:color w:val="000000"/>
          <w:sz w:val="24"/>
        </w:rPr>
        <w:t>：此表请用A4纸双面打印。</w:t>
      </w:r>
    </w:p>
    <w:p>
      <w:pPr>
        <w:rPr>
          <w:rFonts w:hint="eastAsia" w:ascii="宋体" w:hAnsi="宋体" w:eastAsia="宋体" w:cs="宋体"/>
          <w:b/>
          <w:sz w:val="28"/>
          <w:szCs w:val="28"/>
          <w:lang w:eastAsia="zh-CN"/>
        </w:rPr>
      </w:pPr>
      <w:r>
        <w:rPr>
          <w:rFonts w:hint="eastAsia" w:ascii="宋体" w:hAnsi="宋体" w:eastAsia="宋体" w:cs="宋体"/>
          <w:color w:val="000000"/>
          <w:sz w:val="28"/>
          <w:szCs w:val="16"/>
        </w:rPr>
        <w:t>附件</w:t>
      </w:r>
      <w:r>
        <w:rPr>
          <w:rFonts w:hint="eastAsia" w:ascii="宋体" w:hAnsi="宋体" w:eastAsia="宋体" w:cs="宋体"/>
          <w:color w:val="000000"/>
          <w:sz w:val="28"/>
          <w:szCs w:val="16"/>
          <w:lang w:val="en-US" w:eastAsia="zh-CN"/>
        </w:rPr>
        <w:t>2</w:t>
      </w:r>
    </w:p>
    <w:p>
      <w:pPr>
        <w:adjustRightInd w:val="0"/>
        <w:snapToGrid w:val="0"/>
        <w:spacing w:before="157" w:beforeLines="50" w:after="157" w:afterLines="50" w:line="240" w:lineRule="auto"/>
        <w:jc w:val="center"/>
        <w:rPr>
          <w:rFonts w:hint="eastAsia" w:ascii="宋体" w:hAnsi="宋体" w:cs="仿宋"/>
          <w:b/>
          <w:sz w:val="36"/>
          <w:szCs w:val="36"/>
          <w:lang w:eastAsia="zh-CN"/>
        </w:rPr>
      </w:pPr>
      <w:r>
        <w:rPr>
          <w:rFonts w:hint="eastAsia" w:ascii="宋体" w:hAnsi="宋体" w:cs="仿宋" w:eastAsiaTheme="minorEastAsia"/>
          <w:b/>
          <w:sz w:val="36"/>
          <w:szCs w:val="36"/>
        </w:rPr>
        <w:t>南昌大学</w:t>
      </w:r>
      <w:r>
        <w:rPr>
          <w:rFonts w:hint="eastAsia" w:ascii="宋体" w:hAnsi="宋体" w:cs="仿宋" w:eastAsiaTheme="minorEastAsia"/>
          <w:b/>
          <w:sz w:val="36"/>
          <w:szCs w:val="36"/>
          <w:lang w:val="en-US" w:eastAsia="zh-CN"/>
        </w:rPr>
        <w:t>2022-</w:t>
      </w:r>
      <w:r>
        <w:rPr>
          <w:rFonts w:hint="eastAsia" w:ascii="宋体" w:hAnsi="宋体" w:cs="仿宋" w:eastAsiaTheme="minorEastAsia"/>
          <w:b/>
          <w:sz w:val="36"/>
          <w:szCs w:val="36"/>
        </w:rPr>
        <w:t>2023</w:t>
      </w:r>
      <w:r>
        <w:rPr>
          <w:rFonts w:hint="eastAsia" w:ascii="宋体" w:hAnsi="宋体" w:cs="仿宋" w:eastAsiaTheme="minorEastAsia"/>
          <w:b/>
          <w:sz w:val="36"/>
          <w:szCs w:val="36"/>
          <w:lang w:val="en-US" w:eastAsia="zh-CN"/>
        </w:rPr>
        <w:t>学</w:t>
      </w:r>
      <w:r>
        <w:rPr>
          <w:rFonts w:hint="eastAsia" w:ascii="宋体" w:hAnsi="宋体" w:cs="仿宋" w:eastAsiaTheme="minorEastAsia"/>
          <w:b/>
          <w:sz w:val="36"/>
          <w:szCs w:val="36"/>
        </w:rPr>
        <w:t>年研究生</w:t>
      </w:r>
      <w:r>
        <w:rPr>
          <w:rFonts w:hint="eastAsia" w:ascii="宋体" w:hAnsi="宋体" w:cs="仿宋"/>
          <w:b/>
          <w:sz w:val="36"/>
          <w:szCs w:val="36"/>
          <w:lang w:eastAsia="zh-CN"/>
        </w:rPr>
        <w:t>“</w:t>
      </w:r>
      <w:r>
        <w:rPr>
          <w:rFonts w:hint="eastAsia" w:ascii="宋体" w:hAnsi="宋体" w:cs="仿宋" w:eastAsiaTheme="minorEastAsia"/>
          <w:b/>
          <w:sz w:val="36"/>
          <w:szCs w:val="36"/>
        </w:rPr>
        <w:t>宣传先进个人</w:t>
      </w:r>
      <w:r>
        <w:rPr>
          <w:rFonts w:hint="eastAsia" w:ascii="宋体" w:hAnsi="宋体" w:cs="仿宋"/>
          <w:b/>
          <w:sz w:val="36"/>
          <w:szCs w:val="36"/>
          <w:lang w:eastAsia="zh-CN"/>
        </w:rPr>
        <w:t>”</w:t>
      </w:r>
    </w:p>
    <w:p>
      <w:pPr>
        <w:adjustRightInd w:val="0"/>
        <w:snapToGrid w:val="0"/>
        <w:spacing w:before="157" w:beforeLines="50" w:after="157" w:afterLines="50" w:line="240" w:lineRule="auto"/>
        <w:jc w:val="center"/>
        <w:rPr>
          <w:sz w:val="36"/>
          <w:szCs w:val="36"/>
          <w:lang w:val="zh-TW" w:eastAsia="zh-TW"/>
        </w:rPr>
      </w:pPr>
      <w:r>
        <w:rPr>
          <w:rFonts w:hint="eastAsia" w:ascii="宋体" w:hAnsi="宋体" w:cs="仿宋" w:eastAsiaTheme="minorEastAsia"/>
          <w:b/>
          <w:sz w:val="36"/>
          <w:szCs w:val="36"/>
        </w:rPr>
        <w:t>推荐表</w:t>
      </w:r>
    </w:p>
    <w:tbl>
      <w:tblPr>
        <w:tblStyle w:val="9"/>
        <w:tblW w:w="907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292"/>
        <w:gridCol w:w="2049"/>
        <w:gridCol w:w="1029"/>
        <w:gridCol w:w="388"/>
        <w:gridCol w:w="2603"/>
        <w:gridCol w:w="171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cantSplit/>
          <w:trHeight w:val="454" w:hRule="exac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pPr>
            <w:r>
              <w:rPr>
                <w:rFonts w:ascii="FangSong_GB2312" w:hAnsi="FangSong_GB2312" w:eastAsia="FangSong_GB2312" w:cs="FangSong_GB2312"/>
                <w:b/>
                <w:bCs/>
                <w:sz w:val="24"/>
                <w:szCs w:val="24"/>
                <w:lang w:val="zh-TW" w:eastAsia="zh-TW"/>
              </w:rPr>
              <w:t>姓</w:t>
            </w:r>
            <w:r>
              <w:rPr>
                <w:rFonts w:hint="eastAsia" w:ascii="FangSong_GB2312" w:hAnsi="FangSong_GB2312" w:eastAsia="FangSong_GB2312" w:cs="FangSong_GB2312"/>
                <w:b/>
                <w:bCs/>
                <w:sz w:val="24"/>
                <w:szCs w:val="24"/>
                <w:lang w:val="en-US" w:eastAsia="zh-CN"/>
              </w:rPr>
              <w:t xml:space="preserve">    </w:t>
            </w:r>
            <w:r>
              <w:rPr>
                <w:rFonts w:ascii="FangSong_GB2312" w:hAnsi="FangSong_GB2312" w:eastAsia="FangSong_GB2312" w:cs="FangSong_GB2312"/>
                <w:b/>
                <w:bCs/>
                <w:sz w:val="24"/>
                <w:szCs w:val="24"/>
                <w:lang w:val="zh-TW" w:eastAsia="zh-TW"/>
              </w:rPr>
              <w:t>名</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FangSong_GB2312" w:hAnsi="FangSong_GB2312" w:eastAsia="FangSong_GB2312" w:cs="FangSong_GB2312"/>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pPr>
            <w:r>
              <w:rPr>
                <w:rFonts w:ascii="FangSong_GB2312" w:hAnsi="FangSong_GB2312" w:eastAsia="FangSong_GB2312" w:cs="FangSong_GB2312"/>
                <w:b/>
                <w:bCs/>
                <w:sz w:val="24"/>
                <w:szCs w:val="24"/>
                <w:lang w:val="zh-TW" w:eastAsia="zh-TW"/>
              </w:rPr>
              <w:t>学</w:t>
            </w:r>
            <w:r>
              <w:rPr>
                <w:rFonts w:hint="eastAsia" w:ascii="FangSong_GB2312" w:hAnsi="FangSong_GB2312" w:eastAsia="FangSong_GB2312" w:cs="FangSong_GB2312"/>
                <w:b/>
                <w:bCs/>
                <w:sz w:val="24"/>
                <w:szCs w:val="24"/>
                <w:lang w:val="en-US" w:eastAsia="zh-CN"/>
              </w:rPr>
              <w:t xml:space="preserve">    </w:t>
            </w:r>
            <w:r>
              <w:rPr>
                <w:rFonts w:ascii="FangSong_GB2312" w:hAnsi="FangSong_GB2312" w:eastAsia="FangSong_GB2312" w:cs="FangSong_GB2312"/>
                <w:b/>
                <w:bCs/>
                <w:sz w:val="24"/>
                <w:szCs w:val="24"/>
                <w:lang w:val="zh-TW" w:eastAsia="zh-TW"/>
              </w:rPr>
              <w:t>号</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FangSong_GB2312" w:hAnsi="FangSong_GB2312" w:eastAsia="FangSong_GB2312" w:cs="FangSong_GB2312"/>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cantSplit/>
          <w:trHeight w:val="454" w:hRule="exac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pPr>
            <w:r>
              <w:rPr>
                <w:rFonts w:ascii="FangSong_GB2312" w:hAnsi="FangSong_GB2312" w:eastAsia="FangSong_GB2312" w:cs="FangSong_GB2312"/>
                <w:b/>
                <w:bCs/>
                <w:sz w:val="24"/>
                <w:szCs w:val="24"/>
                <w:lang w:val="zh-TW" w:eastAsia="zh-TW"/>
              </w:rPr>
              <w:t>民</w:t>
            </w:r>
            <w:r>
              <w:rPr>
                <w:rFonts w:hint="eastAsia" w:ascii="FangSong_GB2312" w:hAnsi="FangSong_GB2312" w:eastAsia="FangSong_GB2312" w:cs="FangSong_GB2312"/>
                <w:b/>
                <w:bCs/>
                <w:sz w:val="24"/>
                <w:szCs w:val="24"/>
                <w:lang w:val="en-US" w:eastAsia="zh-CN"/>
              </w:rPr>
              <w:t xml:space="preserve">    </w:t>
            </w:r>
            <w:r>
              <w:rPr>
                <w:rFonts w:ascii="FangSong_GB2312" w:hAnsi="FangSong_GB2312" w:eastAsia="FangSong_GB2312" w:cs="FangSong_GB2312"/>
                <w:b/>
                <w:bCs/>
                <w:sz w:val="24"/>
                <w:szCs w:val="24"/>
                <w:lang w:val="zh-TW" w:eastAsia="zh-TW"/>
              </w:rPr>
              <w:t>族</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FangSong_GB2312" w:hAnsi="FangSong_GB2312" w:eastAsia="FangSong_GB2312" w:cs="FangSong_GB2312"/>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pPr>
            <w:r>
              <w:rPr>
                <w:rFonts w:ascii="FangSong_GB2312" w:hAnsi="FangSong_GB2312" w:eastAsia="FangSong_GB2312" w:cs="FangSong_GB2312"/>
                <w:b/>
                <w:bCs/>
                <w:sz w:val="24"/>
                <w:szCs w:val="24"/>
                <w:lang w:val="zh-TW" w:eastAsia="zh-TW"/>
              </w:rPr>
              <w:t>性</w:t>
            </w:r>
            <w:r>
              <w:rPr>
                <w:rFonts w:hint="eastAsia" w:ascii="FangSong_GB2312" w:hAnsi="FangSong_GB2312" w:eastAsia="FangSong_GB2312" w:cs="FangSong_GB2312"/>
                <w:b/>
                <w:bCs/>
                <w:sz w:val="24"/>
                <w:szCs w:val="24"/>
                <w:lang w:val="en-US" w:eastAsia="zh-CN"/>
              </w:rPr>
              <w:t xml:space="preserve">    </w:t>
            </w:r>
            <w:r>
              <w:rPr>
                <w:rFonts w:ascii="FangSong_GB2312" w:hAnsi="FangSong_GB2312" w:eastAsia="FangSong_GB2312" w:cs="FangSong_GB2312"/>
                <w:b/>
                <w:bCs/>
                <w:sz w:val="24"/>
                <w:szCs w:val="24"/>
                <w:lang w:val="zh-TW" w:eastAsia="zh-TW"/>
              </w:rPr>
              <w:t>别</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FangSong_GB2312" w:hAnsi="FangSong_GB2312" w:eastAsia="FangSong_GB2312" w:cs="FangSong_GB2312"/>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cantSplit/>
          <w:trHeight w:val="454" w:hRule="exac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pPr>
            <w:r>
              <w:rPr>
                <w:rFonts w:ascii="FangSong_GB2312" w:hAnsi="FangSong_GB2312" w:eastAsia="FangSong_GB2312" w:cs="FangSong_GB2312"/>
                <w:b/>
                <w:bCs/>
                <w:sz w:val="24"/>
                <w:szCs w:val="24"/>
                <w:lang w:val="zh-TW" w:eastAsia="zh-TW"/>
              </w:rPr>
              <w:t>政治面貌</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FangSong_GB2312" w:hAnsi="FangSong_GB2312" w:eastAsia="FangSong_GB2312" w:cs="FangSong_GB2312"/>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pPr>
            <w:r>
              <w:rPr>
                <w:rFonts w:ascii="FangSong_GB2312" w:hAnsi="FangSong_GB2312" w:eastAsia="FangSong_GB2312" w:cs="FangSong_GB2312"/>
                <w:b/>
                <w:bCs/>
                <w:sz w:val="24"/>
                <w:szCs w:val="24"/>
                <w:lang w:val="zh-TW" w:eastAsia="zh-TW"/>
              </w:rPr>
              <w:t>出生年月</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FangSong_GB2312" w:hAnsi="FangSong_GB2312" w:eastAsia="FangSong_GB2312" w:cs="FangSong_GB2312"/>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cantSplit/>
          <w:trHeight w:val="479" w:hRule="exac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pPr>
            <w:r>
              <w:rPr>
                <w:rFonts w:hint="eastAsia" w:ascii="FangSong_GB2312" w:hAnsi="FangSong_GB2312" w:eastAsia="FangSong_GB2312" w:cs="FangSong_GB2312"/>
                <w:b/>
                <w:bCs/>
                <w:sz w:val="24"/>
                <w:szCs w:val="24"/>
                <w:lang w:val="en-US" w:eastAsia="zh-CN"/>
              </w:rPr>
              <w:t>年级专业</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FangSong_GB2312" w:hAnsi="FangSong_GB2312" w:eastAsia="FangSong_GB2312" w:cs="FangSong_GB2312"/>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pPr>
            <w:r>
              <w:rPr>
                <w:rFonts w:ascii="FangSong_GB2312" w:hAnsi="FangSong_GB2312" w:eastAsia="FangSong_GB2312" w:cs="FangSong_GB2312"/>
                <w:b/>
                <w:bCs/>
                <w:sz w:val="24"/>
                <w:szCs w:val="24"/>
                <w:lang w:val="zh-TW" w:eastAsia="zh-TW"/>
              </w:rPr>
              <w:t>联系电话</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FangSong_GB2312" w:hAnsi="FangSong_GB2312" w:eastAsia="FangSong_GB2312" w:cs="FangSong_GB2312"/>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cantSplit/>
          <w:trHeight w:val="671" w:hRule="exac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rFonts w:hint="eastAsia" w:ascii="FangSong_GB2312" w:hAnsi="FangSong_GB2312" w:eastAsia="FangSong_GB2312" w:cs="FangSong_GB2312"/>
                <w:b/>
                <w:bCs/>
                <w:sz w:val="24"/>
                <w:szCs w:val="24"/>
                <w:lang w:val="zh-TW" w:eastAsia="zh-TW"/>
              </w:rPr>
            </w:pPr>
            <w:r>
              <w:rPr>
                <w:rFonts w:hint="eastAsia" w:ascii="FangSong_GB2312" w:hAnsi="FangSong_GB2312" w:eastAsia="FangSong_GB2312" w:cs="FangSong_GB2312"/>
                <w:b/>
                <w:bCs/>
                <w:sz w:val="24"/>
                <w:szCs w:val="24"/>
                <w:lang w:val="zh-TW" w:eastAsia="zh-TW"/>
              </w:rPr>
              <w:t>所在</w:t>
            </w:r>
          </w:p>
          <w:p>
            <w:pPr>
              <w:pStyle w:val="11"/>
              <w:framePr w:wrap="auto" w:vAnchor="margin" w:hAnchor="text" w:yAlign="inline"/>
              <w:jc w:val="center"/>
              <w:rPr>
                <w:rFonts w:hint="eastAsia" w:eastAsia="FangSong_GB2312"/>
                <w:lang w:eastAsia="zh-CN"/>
              </w:rPr>
            </w:pPr>
            <w:r>
              <w:rPr>
                <w:rFonts w:hint="eastAsia" w:ascii="FangSong_GB2312" w:hAnsi="FangSong_GB2312" w:eastAsia="FangSong_GB2312" w:cs="FangSong_GB2312"/>
                <w:b/>
                <w:bCs/>
                <w:sz w:val="24"/>
                <w:szCs w:val="24"/>
                <w:lang w:val="en-US" w:eastAsia="zh-CN"/>
              </w:rPr>
              <w:t>培养单位</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FangSong_GB2312" w:hAnsi="Times New Roman" w:eastAsia="FangSong_GB2312"/>
                <w:color w:val="366091"/>
                <w:kern w:val="0"/>
                <w:sz w:val="24"/>
              </w:rPr>
            </w:pPr>
          </w:p>
        </w:tc>
        <w:tc>
          <w:tcPr>
            <w:tcW w:w="1417" w:type="dxa"/>
            <w:gridSpan w:val="2"/>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pPr>
              <w:jc w:val="center"/>
              <w:rPr>
                <w:rFonts w:hint="eastAsia" w:ascii="FangSong_GB2312" w:hAnsi="FangSong_GB2312" w:eastAsia="FangSong_GB2312" w:cs="FangSong_GB2312"/>
                <w:b/>
                <w:bCs/>
                <w:sz w:val="24"/>
                <w:lang w:val="en-US" w:eastAsia="zh-CN"/>
              </w:rPr>
            </w:pPr>
            <w:r>
              <w:rPr>
                <w:rFonts w:hint="eastAsia" w:ascii="FangSong_GB2312" w:hAnsi="FangSong_GB2312" w:eastAsia="FangSong_GB2312" w:cs="FangSong_GB2312"/>
                <w:b/>
                <w:bCs/>
                <w:sz w:val="24"/>
                <w:lang w:val="en-US" w:eastAsia="zh-CN"/>
              </w:rPr>
              <w:t>所在学生</w:t>
            </w:r>
          </w:p>
          <w:p>
            <w:pPr>
              <w:jc w:val="center"/>
              <w:rPr>
                <w:rFonts w:ascii="FangSong_GB2312" w:hAnsi="FangSong_GB2312" w:eastAsia="FangSong_GB2312" w:cs="FangSong_GB2312"/>
                <w:b/>
                <w:bCs/>
                <w:sz w:val="24"/>
              </w:rPr>
            </w:pPr>
            <w:r>
              <w:rPr>
                <w:rFonts w:hint="eastAsia" w:ascii="FangSong_GB2312" w:hAnsi="FangSong_GB2312" w:eastAsia="FangSong_GB2312" w:cs="FangSong_GB2312"/>
                <w:b/>
                <w:bCs/>
                <w:sz w:val="24"/>
                <w:lang w:val="en-US" w:eastAsia="zh-CN"/>
              </w:rPr>
              <w:t>组织及</w:t>
            </w:r>
            <w:r>
              <w:rPr>
                <w:rFonts w:hint="eastAsia" w:ascii="FangSong_GB2312" w:hAnsi="FangSong_GB2312" w:eastAsia="FangSong_GB2312" w:cs="FangSong_GB2312"/>
                <w:b/>
                <w:bCs/>
                <w:sz w:val="24"/>
              </w:rPr>
              <w:t>职务</w:t>
            </w:r>
          </w:p>
        </w:tc>
        <w:tc>
          <w:tcPr>
            <w:tcW w:w="4315" w:type="dxa"/>
            <w:gridSpan w:val="2"/>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FangSong_GB2312" w:hAnsi="FangSong_GB2312" w:eastAsia="FangSong_GB2312" w:cs="FangSong_GB2312"/>
                <w:b/>
                <w:bCs/>
                <w:sz w:val="24"/>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cantSplit/>
          <w:trHeight w:val="1055" w:hRule="exac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rFonts w:hint="eastAsia" w:ascii="FangSong_GB2312" w:hAnsi="FangSong_GB2312" w:eastAsia="FangSong_GB2312" w:cs="FangSong_GB2312"/>
                <w:b/>
                <w:bCs/>
                <w:sz w:val="24"/>
                <w:szCs w:val="24"/>
                <w:lang w:val="zh-TW" w:eastAsia="zh-TW"/>
              </w:rPr>
            </w:pPr>
            <w:r>
              <w:rPr>
                <w:rFonts w:hint="eastAsia" w:ascii="FangSong_GB2312" w:hAnsi="FangSong_GB2312" w:eastAsia="FangSong_GB2312" w:cs="FangSong_GB2312"/>
                <w:b/>
                <w:bCs/>
                <w:sz w:val="24"/>
                <w:szCs w:val="24"/>
                <w:lang w:val="zh-TW" w:eastAsia="zh-CN"/>
              </w:rPr>
              <w:t>是否推荐</w:t>
            </w:r>
          </w:p>
        </w:tc>
        <w:tc>
          <w:tcPr>
            <w:tcW w:w="7781"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FangSong_GB2312" w:hAnsi="FangSong_GB2312" w:eastAsia="FangSong_GB2312" w:cs="FangSong_GB2312"/>
                <w:b/>
                <w:bCs/>
                <w:sz w:val="24"/>
                <w:lang w:val="zh-TW" w:eastAsia="zh-TW"/>
              </w:rPr>
            </w:pPr>
            <w:r>
              <w:rPr>
                <w:rFonts w:hint="eastAsia" w:ascii="FangSong_GB2312" w:hAnsi="FangSong_GB2312" w:eastAsia="FangSong_GB2312" w:cs="FangSong_GB2312"/>
                <w:b/>
                <w:bCs/>
                <w:sz w:val="24"/>
                <w:lang w:eastAsia="zh-TW"/>
              </w:rPr>
              <w:t>研究生</w:t>
            </w:r>
            <w:r>
              <w:rPr>
                <w:rFonts w:hint="eastAsia" w:ascii="FangSong_GB2312" w:hAnsi="FangSong_GB2312" w:eastAsia="FangSong_GB2312" w:cs="FangSong_GB2312"/>
                <w:b/>
                <w:bCs/>
                <w:sz w:val="24"/>
                <w:lang w:eastAsia="zh-CN"/>
              </w:rPr>
              <w:t>“</w:t>
            </w:r>
            <w:r>
              <w:rPr>
                <w:rFonts w:hint="eastAsia" w:ascii="FangSong_GB2312" w:hAnsi="FangSong_GB2312" w:eastAsia="FangSong_GB2312" w:cs="FangSong_GB2312"/>
                <w:b/>
                <w:bCs/>
                <w:sz w:val="24"/>
                <w:lang w:eastAsia="zh-TW"/>
              </w:rPr>
              <w:t>十佳宣传标兵</w:t>
            </w:r>
            <w:r>
              <w:rPr>
                <w:rFonts w:hint="eastAsia" w:ascii="FangSong_GB2312" w:hAnsi="FangSong_GB2312" w:eastAsia="FangSong_GB2312" w:cs="FangSong_GB2312"/>
                <w:b/>
                <w:bCs/>
                <w:sz w:val="24"/>
                <w:lang w:eastAsia="zh-CN"/>
              </w:rPr>
              <w:t>”</w:t>
            </w:r>
            <w:r>
              <w:rPr>
                <w:rFonts w:hint="eastAsia" w:ascii="FangSong_GB2312" w:hAnsi="FangSong_GB2312" w:eastAsia="FangSong_GB2312" w:cs="FangSong_GB2312"/>
                <w:b/>
                <w:bCs/>
                <w:sz w:val="24"/>
              </w:rPr>
              <w:t xml:space="preserve"> </w:t>
            </w:r>
            <w:r>
              <w:rPr>
                <w:rFonts w:ascii="FangSong_GB2312" w:hAnsi="FangSong_GB2312" w:eastAsia="FangSong_GB2312" w:cs="FangSong_GB2312"/>
                <w:b/>
                <w:bCs/>
                <w:sz w:val="24"/>
              </w:rPr>
              <w:t xml:space="preserve"> </w:t>
            </w:r>
            <w:r>
              <w:rPr>
                <w:rFonts w:hint="eastAsia" w:ascii="FangSong_GB2312" w:hAnsi="Times New Roman" w:eastAsia="FangSong_GB2312"/>
                <w:b/>
                <w:bCs/>
                <w:kern w:val="0"/>
                <w:sz w:val="24"/>
              </w:rPr>
              <w:sym w:font="Wingdings" w:char="00A8"/>
            </w:r>
            <w:r>
              <w:rPr>
                <w:rFonts w:hint="eastAsia" w:ascii="FangSong_GB2312" w:hAnsi="Times New Roman" w:eastAsia="FangSong_GB2312"/>
                <w:b/>
                <w:bCs/>
                <w:kern w:val="0"/>
                <w:sz w:val="24"/>
                <w:lang w:val="en-US" w:eastAsia="zh-CN"/>
              </w:rPr>
              <w:t xml:space="preserve"> </w:t>
            </w:r>
            <w:r>
              <w:rPr>
                <w:rFonts w:hint="eastAsia" w:ascii="FangSong_GB2312" w:hAnsi="FangSong_GB2312" w:eastAsia="FangSong_GB2312" w:cs="FangSong_GB2312"/>
                <w:b/>
                <w:bCs/>
                <w:sz w:val="24"/>
                <w:lang w:eastAsia="zh-CN"/>
              </w:rPr>
              <w:t>是</w:t>
            </w:r>
            <w:r>
              <w:rPr>
                <w:rFonts w:hint="eastAsia" w:ascii="FangSong_GB2312" w:hAnsi="FangSong_GB2312" w:eastAsia="FangSong_GB2312" w:cs="FangSong_GB2312"/>
                <w:b/>
                <w:bCs/>
                <w:sz w:val="24"/>
                <w:lang w:val="en-US" w:eastAsia="zh-CN"/>
              </w:rPr>
              <w:t xml:space="preserve">   </w:t>
            </w:r>
            <w:r>
              <w:rPr>
                <w:rFonts w:hint="eastAsia" w:ascii="FangSong_GB2312" w:hAnsi="Times New Roman" w:eastAsia="FangSong_GB2312"/>
                <w:b/>
                <w:bCs/>
                <w:kern w:val="0"/>
                <w:sz w:val="24"/>
              </w:rPr>
              <w:sym w:font="Wingdings" w:char="00A8"/>
            </w:r>
            <w:r>
              <w:rPr>
                <w:rFonts w:hint="eastAsia" w:ascii="FangSong_GB2312" w:hAnsi="FangSong_GB2312" w:eastAsia="FangSong_GB2312" w:cs="FangSong_GB2312"/>
                <w:b/>
                <w:bCs/>
                <w:sz w:val="24"/>
                <w:lang w:eastAsia="zh-CN"/>
              </w:rPr>
              <w:t>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597" w:hRule="atLeast"/>
          <w:jc w:val="center"/>
        </w:trPr>
        <w:tc>
          <w:tcPr>
            <w:tcW w:w="1292" w:type="dxa"/>
            <w:tcBorders>
              <w:top w:val="single" w:color="000000" w:sz="4" w:space="0"/>
              <w:left w:val="single" w:color="000000" w:sz="4" w:space="0"/>
              <w:bottom w:val="single" w:color="000000" w:sz="4" w:space="0"/>
              <w:right w:val="single" w:color="auto" w:sz="0"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rFonts w:ascii="FangSong_GB2312" w:hAnsi="FangSong_GB2312" w:eastAsia="FangSong_GB2312" w:cs="FangSong_GB2312"/>
                <w:b/>
                <w:bCs/>
                <w:sz w:val="24"/>
                <w:szCs w:val="24"/>
                <w:lang w:val="zh-TW" w:eastAsia="zh-TW"/>
              </w:rPr>
            </w:pPr>
            <w:r>
              <w:rPr>
                <w:rFonts w:ascii="FangSong_GB2312" w:hAnsi="FangSong_GB2312" w:eastAsia="FangSong_GB2312" w:cs="FangSong_GB2312"/>
                <w:b/>
                <w:bCs/>
                <w:sz w:val="24"/>
                <w:szCs w:val="24"/>
                <w:lang w:val="zh-TW" w:eastAsia="zh-TW"/>
              </w:rPr>
              <w:t>主要事迹</w:t>
            </w:r>
          </w:p>
          <w:p>
            <w:pPr>
              <w:pStyle w:val="11"/>
              <w:framePr w:wrap="auto" w:vAnchor="margin" w:hAnchor="text" w:yAlign="inline"/>
              <w:jc w:val="center"/>
              <w:rPr>
                <w:rFonts w:ascii="FangSong_GB2312" w:hAnsi="FangSong_GB2312" w:eastAsia="FangSong_GB2312" w:cs="FangSong_GB2312"/>
                <w:b/>
                <w:bCs/>
                <w:sz w:val="24"/>
                <w:szCs w:val="24"/>
                <w:lang w:val="zh-TW"/>
              </w:rPr>
            </w:pPr>
            <w:r>
              <w:rPr>
                <w:rFonts w:hint="eastAsia" w:ascii="FangSong_GB2312" w:hAnsi="FangSong_GB2312" w:eastAsia="FangSong_GB2312" w:cs="FangSong_GB2312"/>
                <w:b/>
                <w:bCs/>
                <w:sz w:val="24"/>
                <w:szCs w:val="24"/>
                <w:lang w:val="zh-TW"/>
              </w:rPr>
              <w:t>（</w:t>
            </w:r>
            <w:r>
              <w:rPr>
                <w:rFonts w:hint="eastAsia" w:ascii="FangSong_GB2312" w:hAnsi="FangSong_GB2312" w:eastAsia="FangSong_GB2312" w:cs="FangSong_GB2312"/>
                <w:b/>
                <w:bCs/>
                <w:sz w:val="24"/>
                <w:szCs w:val="24"/>
                <w:lang w:val="en-US" w:eastAsia="zh-CN"/>
              </w:rPr>
              <w:t>6</w:t>
            </w:r>
            <w:r>
              <w:rPr>
                <w:rFonts w:hint="eastAsia" w:ascii="FangSong_GB2312" w:hAnsi="FangSong_GB2312" w:eastAsia="FangSong_GB2312" w:cs="FangSong_GB2312"/>
                <w:b/>
                <w:bCs/>
                <w:sz w:val="24"/>
                <w:szCs w:val="24"/>
              </w:rPr>
              <w:t>00字以内，可另附页</w:t>
            </w:r>
            <w:r>
              <w:rPr>
                <w:rFonts w:hint="eastAsia" w:ascii="FangSong_GB2312" w:hAnsi="FangSong_GB2312" w:eastAsia="FangSong_GB2312" w:cs="FangSong_GB2312"/>
                <w:b/>
                <w:bCs/>
                <w:sz w:val="24"/>
                <w:szCs w:val="24"/>
                <w:lang w:val="zh-TW"/>
              </w:rPr>
              <w:t>）</w:t>
            </w:r>
          </w:p>
        </w:tc>
        <w:tc>
          <w:tcPr>
            <w:tcW w:w="7781" w:type="dxa"/>
            <w:gridSpan w:val="5"/>
            <w:tcBorders>
              <w:top w:val="single" w:color="auto" w:sz="0" w:space="0"/>
              <w:left w:val="single" w:color="auto" w:sz="0" w:space="0"/>
              <w:bottom w:val="single" w:color="auto" w:sz="0" w:space="0"/>
              <w:right w:val="single" w:color="auto" w:sz="0" w:space="0"/>
            </w:tcBorders>
            <w:shd w:val="clear" w:color="auto" w:fill="auto"/>
            <w:tcMar>
              <w:top w:w="80" w:type="dxa"/>
              <w:left w:w="80" w:type="dxa"/>
              <w:bottom w:w="80" w:type="dxa"/>
              <w:right w:w="80" w:type="dxa"/>
            </w:tcMar>
          </w:tcPr>
          <w:p>
            <w:pPr>
              <w:rPr>
                <w:rFonts w:ascii="FangSong_GB2312" w:hAnsi="FangSong_GB2312" w:eastAsia="FangSong_GB2312" w:cs="FangSong_GB2312"/>
                <w:sz w:val="24"/>
              </w:rPr>
            </w:pPr>
          </w:p>
          <w:p>
            <w:pPr>
              <w:rPr>
                <w:rFonts w:ascii="FangSong_GB2312" w:hAnsi="FangSong_GB2312" w:eastAsia="FangSong_GB2312" w:cs="FangSong_GB2312"/>
                <w:sz w:val="24"/>
              </w:rPr>
            </w:pPr>
          </w:p>
          <w:p>
            <w:pPr>
              <w:rPr>
                <w:rFonts w:ascii="FangSong_GB2312" w:hAnsi="FangSong_GB2312" w:eastAsia="FangSong_GB2312" w:cs="FangSong_GB2312"/>
                <w:sz w:val="24"/>
              </w:rPr>
            </w:pPr>
          </w:p>
          <w:p>
            <w:pPr>
              <w:rPr>
                <w:rFonts w:ascii="FangSong_GB2312" w:hAnsi="FangSong_GB2312" w:eastAsia="FangSong_GB2312" w:cs="FangSong_GB2312"/>
                <w:sz w:val="24"/>
              </w:rPr>
            </w:pPr>
          </w:p>
          <w:p>
            <w:pPr>
              <w:rPr>
                <w:rFonts w:ascii="FangSong_GB2312" w:hAnsi="FangSong_GB2312" w:eastAsia="FangSong_GB2312" w:cs="FangSong_GB2312"/>
                <w:sz w:val="24"/>
              </w:rPr>
            </w:pPr>
          </w:p>
          <w:p>
            <w:pPr>
              <w:rPr>
                <w:rFonts w:ascii="FangSong_GB2312" w:hAnsi="FangSong_GB2312" w:eastAsia="FangSong_GB2312" w:cs="FangSong_GB2312"/>
                <w:sz w:val="24"/>
              </w:rPr>
            </w:pPr>
          </w:p>
          <w:p>
            <w:pPr>
              <w:rPr>
                <w:rFonts w:ascii="FangSong_GB2312" w:hAnsi="FangSong_GB2312" w:eastAsia="FangSong_GB2312" w:cs="FangSong_GB2312"/>
                <w:sz w:val="24"/>
              </w:rPr>
            </w:pPr>
          </w:p>
          <w:p>
            <w:pPr>
              <w:rPr>
                <w:rFonts w:ascii="FangSong_GB2312" w:hAnsi="FangSong_GB2312" w:eastAsia="FangSong_GB2312" w:cs="FangSong_GB2312"/>
                <w:sz w:val="24"/>
              </w:rPr>
            </w:pPr>
          </w:p>
          <w:p>
            <w:pPr>
              <w:rPr>
                <w:rFonts w:ascii="FangSong_GB2312" w:hAnsi="FangSong_GB2312" w:eastAsia="FangSong_GB2312" w:cs="FangSong_GB2312"/>
                <w:sz w:val="24"/>
              </w:rPr>
            </w:pPr>
          </w:p>
          <w:p>
            <w:pPr>
              <w:rPr>
                <w:rFonts w:ascii="FangSong_GB2312" w:hAnsi="FangSong_GB2312" w:eastAsia="FangSong_GB2312" w:cs="FangSong_GB2312"/>
                <w:sz w:val="24"/>
              </w:rPr>
            </w:pPr>
          </w:p>
          <w:p>
            <w:pPr>
              <w:pStyle w:val="5"/>
              <w:rPr>
                <w:rFonts w:ascii="FangSong_GB2312" w:hAnsi="FangSong_GB2312" w:eastAsia="FangSong_GB2312" w:cs="FangSong_GB2312"/>
                <w:sz w:val="24"/>
              </w:rPr>
            </w:pPr>
          </w:p>
          <w:p>
            <w:pPr>
              <w:pStyle w:val="5"/>
              <w:rPr>
                <w:rFonts w:ascii="FangSong_GB2312" w:hAnsi="FangSong_GB2312" w:eastAsia="FangSong_GB2312" w:cs="FangSong_GB2312"/>
                <w:sz w:val="24"/>
              </w:rPr>
            </w:pPr>
          </w:p>
          <w:p>
            <w:pPr>
              <w:pStyle w:val="5"/>
              <w:rPr>
                <w:rFonts w:ascii="FangSong_GB2312" w:hAnsi="FangSong_GB2312" w:eastAsia="FangSong_GB2312" w:cs="FangSong_GB2312"/>
                <w:sz w:val="24"/>
              </w:rPr>
            </w:pPr>
          </w:p>
          <w:p>
            <w:pPr>
              <w:pStyle w:val="5"/>
              <w:rPr>
                <w:rFonts w:ascii="FangSong_GB2312" w:hAnsi="FangSong_GB2312" w:eastAsia="FangSong_GB2312" w:cs="FangSong_GB2312"/>
                <w:sz w:val="24"/>
              </w:rPr>
            </w:pPr>
          </w:p>
          <w:p>
            <w:pPr>
              <w:pStyle w:val="5"/>
              <w:rPr>
                <w:rFonts w:ascii="FangSong_GB2312" w:hAnsi="FangSong_GB2312" w:eastAsia="FangSong_GB2312" w:cs="FangSong_GB2312"/>
                <w:sz w:val="24"/>
              </w:rPr>
            </w:pPr>
          </w:p>
          <w:p>
            <w:pPr>
              <w:pStyle w:val="5"/>
              <w:rPr>
                <w:rFonts w:ascii="FangSong_GB2312" w:hAnsi="FangSong_GB2312" w:eastAsia="FangSong_GB2312" w:cs="FangSong_GB2312"/>
                <w:sz w:val="24"/>
              </w:rPr>
            </w:pPr>
          </w:p>
          <w:p>
            <w:pPr>
              <w:pStyle w:val="5"/>
              <w:rPr>
                <w:rFonts w:ascii="FangSong_GB2312" w:hAnsi="FangSong_GB2312" w:eastAsia="FangSong_GB2312" w:cs="FangSong_GB2312"/>
                <w:sz w:val="24"/>
              </w:rPr>
            </w:pPr>
          </w:p>
          <w:p>
            <w:pPr>
              <w:pStyle w:val="5"/>
              <w:rPr>
                <w:rFonts w:ascii="FangSong_GB2312" w:hAnsi="FangSong_GB2312" w:eastAsia="FangSong_GB2312" w:cs="FangSong_GB2312"/>
                <w:sz w:val="24"/>
              </w:rPr>
            </w:pPr>
          </w:p>
          <w:p>
            <w:pPr>
              <w:pStyle w:val="5"/>
              <w:rPr>
                <w:rFonts w:ascii="FangSong_GB2312" w:hAnsi="FangSong_GB2312" w:eastAsia="FangSong_GB2312" w:cs="FangSong_GB2312"/>
                <w:sz w:val="24"/>
              </w:rPr>
            </w:pPr>
          </w:p>
          <w:p>
            <w:pPr>
              <w:pStyle w:val="5"/>
              <w:rPr>
                <w:rFonts w:ascii="FangSong_GB2312" w:hAnsi="FangSong_GB2312" w:eastAsia="FangSong_GB2312" w:cs="FangSong_GB2312"/>
                <w:sz w:val="24"/>
              </w:rPr>
            </w:pPr>
          </w:p>
          <w:p>
            <w:pPr>
              <w:pStyle w:val="5"/>
              <w:rPr>
                <w:rFonts w:ascii="FangSong_GB2312" w:hAnsi="FangSong_GB2312" w:eastAsia="FangSong_GB2312" w:cs="FangSong_GB2312"/>
                <w:sz w:val="24"/>
              </w:rPr>
            </w:pPr>
          </w:p>
          <w:p>
            <w:pPr>
              <w:rPr>
                <w:rFonts w:ascii="FangSong_GB2312" w:hAnsi="FangSong_GB2312" w:eastAsia="FangSong_GB2312" w:cs="FangSong_GB2312"/>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7593" w:hRule="atLeast"/>
          <w:jc w:val="center"/>
        </w:trPr>
        <w:tc>
          <w:tcPr>
            <w:tcW w:w="1292" w:type="dxa"/>
            <w:tcBorders>
              <w:top w:val="single" w:color="000000" w:sz="4" w:space="0"/>
              <w:left w:val="single" w:color="000000" w:sz="4" w:space="0"/>
              <w:bottom w:val="single" w:color="000000" w:sz="4" w:space="0"/>
              <w:right w:val="single" w:color="auto" w:sz="0" w:space="0"/>
            </w:tcBorders>
            <w:shd w:val="clear" w:color="auto" w:fill="auto"/>
            <w:tcMar>
              <w:top w:w="80" w:type="dxa"/>
              <w:left w:w="80" w:type="dxa"/>
              <w:bottom w:w="80" w:type="dxa"/>
              <w:right w:w="80" w:type="dxa"/>
            </w:tcMar>
            <w:vAlign w:val="center"/>
          </w:tcPr>
          <w:p>
            <w:pPr>
              <w:jc w:val="center"/>
              <w:rPr>
                <w:rFonts w:ascii="FangSong_GB2312" w:hAnsi="FangSong_GB2312" w:eastAsia="FangSong_GB2312" w:cs="FangSong_GB2312"/>
                <w:b/>
                <w:bCs/>
                <w:sz w:val="24"/>
              </w:rPr>
            </w:pPr>
            <w:r>
              <w:rPr>
                <w:rFonts w:hint="eastAsia" w:ascii="FangSong_GB2312" w:hAnsi="FangSong_GB2312" w:eastAsia="FangSong_GB2312" w:cs="FangSong_GB2312"/>
                <w:b/>
                <w:bCs/>
                <w:sz w:val="24"/>
              </w:rPr>
              <w:t>宣传工作典型案例</w:t>
            </w:r>
          </w:p>
          <w:p>
            <w:pPr>
              <w:jc w:val="center"/>
              <w:rPr>
                <w:rFonts w:ascii="FangSong_GB2312" w:hAnsi="FangSong_GB2312" w:eastAsia="FangSong_GB2312" w:cs="FangSong_GB2312"/>
                <w:b/>
                <w:bCs/>
                <w:sz w:val="24"/>
              </w:rPr>
            </w:pPr>
            <w:r>
              <w:rPr>
                <w:rFonts w:hint="eastAsia" w:ascii="FangSong_GB2312" w:hAnsi="FangSong_GB2312" w:eastAsia="FangSong_GB2312" w:cs="FangSong_GB2312"/>
                <w:b/>
                <w:bCs/>
                <w:sz w:val="24"/>
              </w:rPr>
              <w:t>（</w:t>
            </w:r>
            <w:r>
              <w:rPr>
                <w:rFonts w:hint="eastAsia" w:ascii="FangSong_GB2312" w:hAnsi="FangSong_GB2312" w:eastAsia="FangSong_GB2312" w:cs="FangSong_GB2312"/>
                <w:b/>
                <w:bCs/>
                <w:sz w:val="24"/>
                <w:lang w:val="en-US" w:eastAsia="zh-CN"/>
              </w:rPr>
              <w:t>相关业绩</w:t>
            </w:r>
            <w:r>
              <w:rPr>
                <w:rFonts w:hint="eastAsia" w:ascii="FangSong_GB2312" w:hAnsi="FangSong_GB2312" w:eastAsia="FangSong_GB2312" w:cs="FangSong_GB2312"/>
                <w:b/>
                <w:bCs/>
                <w:sz w:val="24"/>
              </w:rPr>
              <w:t>证明</w:t>
            </w:r>
            <w:r>
              <w:rPr>
                <w:rFonts w:hint="eastAsia" w:ascii="FangSong_GB2312" w:hAnsi="FangSong_GB2312" w:eastAsia="FangSong_GB2312" w:cs="FangSong_GB2312"/>
                <w:b/>
                <w:bCs/>
                <w:sz w:val="24"/>
                <w:lang w:val="en-US" w:eastAsia="zh-CN"/>
              </w:rPr>
              <w:t>图片等</w:t>
            </w:r>
            <w:r>
              <w:rPr>
                <w:rFonts w:hint="eastAsia" w:ascii="FangSong_GB2312" w:hAnsi="FangSong_GB2312" w:eastAsia="FangSong_GB2312" w:cs="FangSong_GB2312"/>
                <w:b/>
                <w:bCs/>
                <w:sz w:val="24"/>
              </w:rPr>
              <w:t>佐证材料，可另附页）</w:t>
            </w:r>
          </w:p>
        </w:tc>
        <w:tc>
          <w:tcPr>
            <w:tcW w:w="7781" w:type="dxa"/>
            <w:gridSpan w:val="5"/>
            <w:tcBorders>
              <w:top w:val="single" w:color="auto" w:sz="0" w:space="0"/>
              <w:left w:val="single" w:color="auto" w:sz="0" w:space="0"/>
              <w:bottom w:val="single" w:color="auto" w:sz="0" w:space="0"/>
              <w:right w:val="single" w:color="auto" w:sz="0" w:space="0"/>
            </w:tcBorders>
            <w:shd w:val="clear" w:color="auto" w:fill="auto"/>
            <w:tcMar>
              <w:top w:w="80" w:type="dxa"/>
              <w:left w:w="80" w:type="dxa"/>
              <w:bottom w:w="80" w:type="dxa"/>
              <w:right w:w="80" w:type="dxa"/>
            </w:tcMar>
          </w:tcPr>
          <w:p>
            <w:pPr>
              <w:rPr>
                <w:rFonts w:ascii="FangSong_GB2312" w:hAnsi="FangSong_GB2312" w:eastAsia="FangSong_GB2312" w:cs="FangSong_GB2312"/>
                <w:b/>
                <w:bCs/>
                <w:sz w:val="24"/>
                <w:lang w:val="zh-TW" w:eastAsia="zh-TW"/>
              </w:rPr>
            </w:pPr>
          </w:p>
          <w:p>
            <w:pPr>
              <w:rPr>
                <w:rFonts w:ascii="FangSong_GB2312" w:hAnsi="FangSong_GB2312" w:eastAsia="FangSong_GB2312" w:cs="FangSong_GB2312"/>
                <w:b/>
                <w:bCs/>
                <w:sz w:val="24"/>
                <w:lang w:val="zh-TW" w:eastAsia="zh-TW"/>
              </w:rPr>
            </w:pPr>
          </w:p>
          <w:p>
            <w:pPr>
              <w:rPr>
                <w:rFonts w:ascii="FangSong_GB2312" w:hAnsi="FangSong_GB2312" w:eastAsia="FangSong_GB2312" w:cs="FangSong_GB2312"/>
                <w:b/>
                <w:bCs/>
                <w:sz w:val="24"/>
                <w:lang w:val="zh-TW" w:eastAsia="zh-TW"/>
              </w:rPr>
            </w:pPr>
          </w:p>
          <w:p>
            <w:pPr>
              <w:rPr>
                <w:rFonts w:ascii="FangSong_GB2312" w:hAnsi="FangSong_GB2312" w:eastAsia="FangSong_GB2312" w:cs="FangSong_GB2312"/>
                <w:b/>
                <w:bCs/>
                <w:sz w:val="24"/>
                <w:lang w:val="zh-TW" w:eastAsia="zh-TW"/>
              </w:rPr>
            </w:pPr>
          </w:p>
          <w:p>
            <w:pPr>
              <w:rPr>
                <w:rFonts w:ascii="FangSong_GB2312" w:hAnsi="FangSong_GB2312" w:eastAsia="FangSong_GB2312" w:cs="FangSong_GB2312"/>
                <w:b/>
                <w:bCs/>
                <w:sz w:val="24"/>
                <w:lang w:val="zh-TW" w:eastAsia="zh-TW"/>
              </w:rPr>
            </w:pPr>
          </w:p>
          <w:p>
            <w:pPr>
              <w:rPr>
                <w:rFonts w:ascii="FangSong_GB2312" w:hAnsi="FangSong_GB2312" w:eastAsia="FangSong_GB2312" w:cs="FangSong_GB2312"/>
                <w:b/>
                <w:bCs/>
                <w:sz w:val="24"/>
                <w:lang w:val="zh-TW" w:eastAsia="zh-TW"/>
              </w:rPr>
            </w:pPr>
          </w:p>
          <w:p>
            <w:pPr>
              <w:rPr>
                <w:rFonts w:ascii="FangSong_GB2312" w:hAnsi="FangSong_GB2312" w:eastAsia="FangSong_GB2312" w:cs="FangSong_GB2312"/>
                <w:b/>
                <w:bCs/>
                <w:sz w:val="24"/>
                <w:lang w:val="zh-TW" w:eastAsia="zh-TW"/>
              </w:rPr>
            </w:pPr>
          </w:p>
          <w:p>
            <w:pPr>
              <w:rPr>
                <w:rFonts w:ascii="FangSong_GB2312" w:hAnsi="FangSong_GB2312" w:eastAsia="FangSong_GB2312" w:cs="FangSong_GB2312"/>
                <w:b/>
                <w:bCs/>
                <w:sz w:val="24"/>
                <w:lang w:val="zh-TW" w:eastAsia="zh-TW"/>
              </w:rPr>
            </w:pPr>
          </w:p>
          <w:p>
            <w:pPr>
              <w:rPr>
                <w:rFonts w:ascii="FangSong_GB2312" w:hAnsi="FangSong_GB2312" w:eastAsia="FangSong_GB2312" w:cs="FangSong_GB2312"/>
                <w:b/>
                <w:bCs/>
                <w:sz w:val="24"/>
                <w:lang w:val="zh-TW" w:eastAsia="zh-TW"/>
              </w:rPr>
            </w:pPr>
          </w:p>
          <w:p>
            <w:pPr>
              <w:rPr>
                <w:rFonts w:ascii="FangSong_GB2312" w:hAnsi="FangSong_GB2312" w:eastAsia="FangSong_GB2312" w:cs="FangSong_GB2312"/>
                <w:b/>
                <w:bCs/>
                <w:sz w:val="24"/>
                <w:lang w:val="zh-TW" w:eastAsia="zh-TW"/>
              </w:rPr>
            </w:pPr>
          </w:p>
          <w:p>
            <w:pPr>
              <w:rPr>
                <w:rFonts w:ascii="FangSong_GB2312" w:hAnsi="FangSong_GB2312" w:eastAsia="FangSong_GB2312" w:cs="FangSong_GB2312"/>
                <w:b/>
                <w:bCs/>
                <w:sz w:val="24"/>
                <w:lang w:val="zh-TW" w:eastAsia="zh-TW"/>
              </w:rPr>
            </w:pPr>
          </w:p>
          <w:p>
            <w:pPr>
              <w:rPr>
                <w:rFonts w:ascii="FangSong_GB2312" w:hAnsi="FangSong_GB2312" w:eastAsia="FangSong_GB2312" w:cs="FangSong_GB2312"/>
                <w:b/>
                <w:bCs/>
                <w:sz w:val="24"/>
                <w:lang w:val="zh-TW" w:eastAsia="zh-TW"/>
              </w:rPr>
            </w:pPr>
          </w:p>
          <w:p>
            <w:pPr>
              <w:rPr>
                <w:rFonts w:ascii="FangSong_GB2312" w:hAnsi="FangSong_GB2312" w:eastAsia="FangSong_GB2312" w:cs="FangSong_GB2312"/>
                <w:b/>
                <w:bCs/>
                <w:sz w:val="24"/>
                <w:lang w:val="zh-TW" w:eastAsia="zh-TW"/>
              </w:rPr>
            </w:pPr>
          </w:p>
          <w:p>
            <w:pPr>
              <w:rPr>
                <w:rFonts w:ascii="FangSong_GB2312" w:hAnsi="FangSong_GB2312" w:eastAsia="FangSong_GB2312" w:cs="FangSong_GB2312"/>
                <w:b/>
                <w:bCs/>
                <w:sz w:val="24"/>
                <w:lang w:val="zh-TW" w:eastAsia="zh-TW"/>
              </w:rPr>
            </w:pPr>
          </w:p>
          <w:p>
            <w:pPr>
              <w:rPr>
                <w:rFonts w:ascii="FangSong_GB2312" w:hAnsi="FangSong_GB2312" w:eastAsia="FangSong_GB2312" w:cs="FangSong_GB2312"/>
                <w:b/>
                <w:bCs/>
                <w:sz w:val="24"/>
                <w:lang w:val="zh-TW" w:eastAsia="zh-TW"/>
              </w:rPr>
            </w:pPr>
          </w:p>
          <w:p>
            <w:pPr>
              <w:rPr>
                <w:rFonts w:ascii="FangSong_GB2312" w:hAnsi="FangSong_GB2312" w:eastAsia="FangSong_GB2312" w:cs="FangSong_GB2312"/>
                <w:b/>
                <w:bCs/>
                <w:sz w:val="24"/>
                <w:lang w:val="zh-TW" w:eastAsia="zh-TW"/>
              </w:rPr>
            </w:pPr>
          </w:p>
          <w:p>
            <w:pPr>
              <w:rPr>
                <w:rFonts w:ascii="FangSong_GB2312" w:hAnsi="FangSong_GB2312" w:eastAsia="FangSong_GB2312" w:cs="FangSong_GB2312"/>
                <w:b/>
                <w:bCs/>
                <w:sz w:val="24"/>
                <w:lang w:val="zh-TW" w:eastAsia="zh-TW"/>
              </w:rPr>
            </w:pPr>
          </w:p>
          <w:p>
            <w:pPr>
              <w:rPr>
                <w:rFonts w:ascii="FangSong_GB2312" w:hAnsi="FangSong_GB2312" w:eastAsia="FangSong_GB2312" w:cs="FangSong_GB2312"/>
                <w:b/>
                <w:bCs/>
                <w:sz w:val="24"/>
                <w:lang w:val="zh-TW" w:eastAsia="zh-TW"/>
              </w:rPr>
            </w:pPr>
          </w:p>
          <w:p>
            <w:pPr>
              <w:rPr>
                <w:rFonts w:ascii="FangSong_GB2312" w:hAnsi="FangSong_GB2312" w:eastAsia="FangSong_GB2312" w:cs="FangSong_GB2312"/>
                <w:b/>
                <w:bCs/>
                <w:sz w:val="24"/>
                <w:lang w:val="zh-TW" w:eastAsia="zh-TW"/>
              </w:rPr>
            </w:pPr>
          </w:p>
          <w:p>
            <w:pPr>
              <w:rPr>
                <w:rFonts w:ascii="FangSong_GB2312" w:hAnsi="FangSong_GB2312" w:eastAsia="FangSong_GB2312" w:cs="FangSong_GB2312"/>
                <w:b/>
                <w:bCs/>
                <w:sz w:val="24"/>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692" w:hRule="atLeast"/>
          <w:jc w:val="center"/>
        </w:trPr>
        <w:tc>
          <w:tcPr>
            <w:tcW w:w="437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1"/>
              <w:framePr w:wrap="auto" w:vAnchor="margin" w:hAnchor="text" w:yAlign="inline"/>
              <w:rPr>
                <w:rFonts w:ascii="FangSong_GB2312" w:hAnsi="FangSong_GB2312" w:eastAsia="FangSong_GB2312" w:cs="FangSong_GB2312"/>
                <w:b/>
                <w:bCs/>
                <w:sz w:val="24"/>
                <w:szCs w:val="24"/>
              </w:rPr>
            </w:pPr>
          </w:p>
          <w:p>
            <w:pPr>
              <w:pStyle w:val="11"/>
              <w:framePr w:wrap="auto" w:vAnchor="margin" w:hAnchor="text" w:yAlign="inline"/>
              <w:rPr>
                <w:rFonts w:ascii="FangSong_GB2312" w:hAnsi="FangSong_GB2312" w:eastAsia="FangSong_GB2312" w:cs="FangSong_GB2312"/>
                <w:b/>
                <w:bCs/>
                <w:sz w:val="24"/>
                <w:szCs w:val="24"/>
              </w:rPr>
            </w:pPr>
            <w:r>
              <w:rPr>
                <w:rFonts w:ascii="FangSong_GB2312" w:hAnsi="FangSong_GB2312" w:eastAsia="FangSong_GB2312" w:cs="FangSong_GB2312"/>
                <w:b/>
                <w:bCs/>
                <w:sz w:val="24"/>
                <w:szCs w:val="24"/>
                <w:lang w:val="zh-TW" w:eastAsia="zh-TW"/>
              </w:rPr>
              <w:t>所在</w:t>
            </w:r>
            <w:r>
              <w:rPr>
                <w:rFonts w:hint="eastAsia" w:ascii="FangSong_GB2312" w:hAnsi="FangSong_GB2312" w:eastAsia="FangSong_GB2312" w:cs="FangSong_GB2312"/>
                <w:b/>
                <w:bCs/>
                <w:sz w:val="24"/>
                <w:szCs w:val="24"/>
                <w:lang w:val="en-US" w:eastAsia="zh-CN"/>
              </w:rPr>
              <w:t>培养单位</w:t>
            </w:r>
            <w:r>
              <w:rPr>
                <w:rFonts w:ascii="FangSong_GB2312" w:hAnsi="FangSong_GB2312" w:eastAsia="FangSong_GB2312" w:cs="FangSong_GB2312"/>
                <w:b/>
                <w:bCs/>
                <w:sz w:val="24"/>
                <w:szCs w:val="24"/>
                <w:lang w:val="zh-TW" w:eastAsia="zh-TW"/>
              </w:rPr>
              <w:t>意见：</w:t>
            </w:r>
          </w:p>
          <w:p>
            <w:pPr>
              <w:pStyle w:val="11"/>
              <w:framePr w:wrap="auto" w:vAnchor="margin" w:hAnchor="text" w:yAlign="inline"/>
              <w:rPr>
                <w:rFonts w:ascii="FangSong_GB2312" w:hAnsi="FangSong_GB2312" w:eastAsia="FangSong_GB2312" w:cs="FangSong_GB2312"/>
                <w:b/>
                <w:bCs/>
                <w:sz w:val="24"/>
                <w:szCs w:val="24"/>
              </w:rPr>
            </w:pPr>
          </w:p>
          <w:p>
            <w:pPr>
              <w:pStyle w:val="11"/>
              <w:framePr w:wrap="auto" w:vAnchor="margin" w:hAnchor="text" w:yAlign="inline"/>
              <w:rPr>
                <w:rFonts w:ascii="FangSong_GB2312" w:hAnsi="FangSong_GB2312" w:eastAsia="FangSong_GB2312" w:cs="FangSong_GB2312"/>
                <w:b/>
                <w:bCs/>
                <w:sz w:val="24"/>
                <w:szCs w:val="24"/>
              </w:rPr>
            </w:pPr>
          </w:p>
          <w:p>
            <w:pPr>
              <w:pStyle w:val="11"/>
              <w:framePr w:wrap="auto" w:vAnchor="margin" w:hAnchor="text" w:yAlign="inline"/>
              <w:rPr>
                <w:rFonts w:ascii="FangSong_GB2312" w:hAnsi="FangSong_GB2312" w:eastAsia="FangSong_GB2312" w:cs="FangSong_GB2312"/>
                <w:b/>
                <w:bCs/>
                <w:sz w:val="24"/>
                <w:szCs w:val="24"/>
              </w:rPr>
            </w:pPr>
          </w:p>
          <w:p>
            <w:pPr>
              <w:pStyle w:val="11"/>
              <w:framePr w:wrap="auto" w:vAnchor="margin" w:hAnchor="text" w:yAlign="inline"/>
              <w:rPr>
                <w:rFonts w:ascii="FangSong_GB2312" w:hAnsi="FangSong_GB2312" w:eastAsia="FangSong_GB2312" w:cs="FangSong_GB2312"/>
                <w:b/>
                <w:bCs/>
                <w:sz w:val="24"/>
                <w:szCs w:val="24"/>
              </w:rPr>
            </w:pPr>
          </w:p>
          <w:p>
            <w:pPr>
              <w:pStyle w:val="11"/>
              <w:framePr w:wrap="auto" w:vAnchor="margin" w:hAnchor="text" w:yAlign="inline"/>
              <w:rPr>
                <w:rFonts w:ascii="FangSong_GB2312" w:hAnsi="FangSong_GB2312" w:eastAsia="FangSong_GB2312" w:cs="FangSong_GB2312"/>
                <w:b/>
                <w:bCs/>
                <w:sz w:val="24"/>
                <w:szCs w:val="24"/>
              </w:rPr>
            </w:pPr>
          </w:p>
          <w:p>
            <w:pPr>
              <w:pStyle w:val="11"/>
              <w:framePr w:wrap="auto" w:vAnchor="margin" w:hAnchor="text" w:yAlign="inline"/>
              <w:rPr>
                <w:rFonts w:ascii="FangSong_GB2312" w:hAnsi="FangSong_GB2312" w:eastAsia="FangSong_GB2312" w:cs="FangSong_GB2312"/>
                <w:b/>
                <w:bCs/>
                <w:sz w:val="24"/>
                <w:szCs w:val="24"/>
              </w:rPr>
            </w:pPr>
          </w:p>
          <w:p>
            <w:pPr>
              <w:pStyle w:val="11"/>
              <w:framePr w:wrap="auto" w:vAnchor="margin" w:hAnchor="text" w:yAlign="inline"/>
              <w:ind w:left="0"/>
              <w:jc w:val="left"/>
              <w:rPr>
                <w:rFonts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lang w:val="zh-TW" w:eastAsia="zh-CN"/>
              </w:rPr>
              <w:t>分管领导签字</w:t>
            </w:r>
            <w:r>
              <w:rPr>
                <w:rFonts w:hint="eastAsia" w:ascii="FangSong_GB2312" w:hAnsi="FangSong_GB2312" w:eastAsia="FangSong_GB2312" w:cs="FangSong_GB2312"/>
                <w:b/>
                <w:bCs/>
                <w:sz w:val="24"/>
                <w:szCs w:val="24"/>
                <w:lang w:val="en-US" w:eastAsia="zh-CN"/>
              </w:rPr>
              <w:t xml:space="preserve">          </w:t>
            </w:r>
            <w:r>
              <w:rPr>
                <w:rFonts w:ascii="FangSong_GB2312" w:hAnsi="FangSong_GB2312" w:eastAsia="FangSong_GB2312" w:cs="FangSong_GB2312"/>
                <w:b/>
                <w:bCs/>
                <w:sz w:val="24"/>
                <w:szCs w:val="24"/>
                <w:lang w:val="zh-TW" w:eastAsia="zh-TW"/>
              </w:rPr>
              <w:t>（盖</w:t>
            </w:r>
            <w:r>
              <w:rPr>
                <w:rFonts w:ascii="FangSong_GB2312" w:hAnsi="FangSong_GB2312" w:eastAsia="FangSong_GB2312" w:cs="FangSong_GB2312"/>
                <w:b/>
                <w:bCs/>
                <w:sz w:val="24"/>
                <w:szCs w:val="24"/>
              </w:rPr>
              <w:t xml:space="preserve">   </w:t>
            </w:r>
            <w:r>
              <w:rPr>
                <w:rFonts w:ascii="FangSong_GB2312" w:hAnsi="FangSong_GB2312" w:eastAsia="FangSong_GB2312" w:cs="FangSong_GB2312"/>
                <w:b/>
                <w:bCs/>
                <w:sz w:val="24"/>
                <w:szCs w:val="24"/>
                <w:lang w:val="zh-TW" w:eastAsia="zh-TW"/>
              </w:rPr>
              <w:t>章）</w:t>
            </w:r>
          </w:p>
          <w:p>
            <w:pPr>
              <w:pStyle w:val="11"/>
              <w:framePr w:wrap="auto" w:vAnchor="margin" w:hAnchor="text" w:yAlign="inline"/>
              <w:jc w:val="right"/>
              <w:rPr>
                <w:rFonts w:ascii="FangSong_GB2312" w:hAnsi="FangSong_GB2312" w:eastAsia="FangSong_GB2312" w:cs="FangSong_GB2312"/>
                <w:b/>
                <w:bCs/>
                <w:sz w:val="24"/>
                <w:szCs w:val="24"/>
                <w:lang w:val="zh-TW" w:eastAsia="zh-TW"/>
              </w:rPr>
            </w:pPr>
          </w:p>
          <w:p>
            <w:pPr>
              <w:pStyle w:val="11"/>
              <w:framePr w:wrap="auto" w:vAnchor="margin" w:hAnchor="text" w:yAlign="inline"/>
              <w:jc w:val="right"/>
            </w:pPr>
            <w:r>
              <w:rPr>
                <w:rFonts w:ascii="FangSong_GB2312" w:hAnsi="FangSong_GB2312" w:eastAsia="FangSong_GB2312" w:cs="FangSong_GB2312"/>
                <w:b/>
                <w:bCs/>
                <w:sz w:val="24"/>
                <w:szCs w:val="24"/>
                <w:lang w:val="zh-TW" w:eastAsia="zh-TW"/>
              </w:rPr>
              <w:t>年</w:t>
            </w:r>
            <w:r>
              <w:rPr>
                <w:rFonts w:ascii="FangSong_GB2312" w:hAnsi="FangSong_GB2312" w:eastAsia="FangSong_GB2312" w:cs="FangSong_GB2312"/>
                <w:b/>
                <w:bCs/>
                <w:sz w:val="24"/>
                <w:szCs w:val="24"/>
              </w:rPr>
              <w:t xml:space="preserve">    </w:t>
            </w:r>
            <w:r>
              <w:rPr>
                <w:rFonts w:ascii="FangSong_GB2312" w:hAnsi="FangSong_GB2312" w:eastAsia="FangSong_GB2312" w:cs="FangSong_GB2312"/>
                <w:b/>
                <w:bCs/>
                <w:sz w:val="24"/>
                <w:szCs w:val="24"/>
                <w:lang w:val="zh-TW" w:eastAsia="zh-TW"/>
              </w:rPr>
              <w:t>月</w:t>
            </w:r>
            <w:r>
              <w:rPr>
                <w:rFonts w:ascii="FangSong_GB2312" w:hAnsi="FangSong_GB2312" w:eastAsia="FangSong_GB2312" w:cs="FangSong_GB2312"/>
                <w:b/>
                <w:bCs/>
                <w:sz w:val="24"/>
                <w:szCs w:val="24"/>
              </w:rPr>
              <w:t xml:space="preserve">    </w:t>
            </w:r>
            <w:r>
              <w:rPr>
                <w:rFonts w:ascii="FangSong_GB2312" w:hAnsi="FangSong_GB2312" w:eastAsia="FangSong_GB2312" w:cs="FangSong_GB2312"/>
                <w:b/>
                <w:bCs/>
                <w:sz w:val="24"/>
                <w:szCs w:val="24"/>
                <w:lang w:val="zh-TW" w:eastAsia="zh-TW"/>
              </w:rPr>
              <w:t>日</w:t>
            </w:r>
          </w:p>
          <w:p>
            <w:pPr>
              <w:pStyle w:val="11"/>
              <w:framePr w:wrap="auto" w:vAnchor="margin" w:hAnchor="text" w:yAlign="inline"/>
              <w:jc w:val="center"/>
            </w:pPr>
          </w:p>
        </w:tc>
        <w:tc>
          <w:tcPr>
            <w:tcW w:w="470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1"/>
              <w:framePr w:wrap="auto" w:vAnchor="margin" w:hAnchor="text" w:yAlign="inline"/>
              <w:rPr>
                <w:rFonts w:ascii="FangSong_GB2312" w:hAnsi="FangSong_GB2312" w:eastAsia="FangSong_GB2312" w:cs="FangSong_GB2312"/>
                <w:b/>
                <w:bCs/>
                <w:sz w:val="24"/>
                <w:szCs w:val="24"/>
              </w:rPr>
            </w:pPr>
          </w:p>
          <w:p>
            <w:pPr>
              <w:pStyle w:val="11"/>
              <w:framePr w:wrap="auto" w:vAnchor="margin" w:hAnchor="text" w:yAlign="inline"/>
              <w:rPr>
                <w:rFonts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党委研工部</w:t>
            </w:r>
            <w:r>
              <w:rPr>
                <w:rFonts w:ascii="FangSong_GB2312" w:hAnsi="FangSong_GB2312" w:eastAsia="FangSong_GB2312" w:cs="FangSong_GB2312"/>
                <w:b/>
                <w:bCs/>
                <w:sz w:val="24"/>
                <w:szCs w:val="24"/>
                <w:lang w:val="zh-TW" w:eastAsia="zh-TW"/>
              </w:rPr>
              <w:t>意见：</w:t>
            </w:r>
          </w:p>
          <w:p>
            <w:pPr>
              <w:pStyle w:val="11"/>
              <w:framePr w:wrap="auto" w:vAnchor="margin" w:hAnchor="text" w:yAlign="inline"/>
              <w:rPr>
                <w:rFonts w:ascii="FangSong_GB2312" w:hAnsi="FangSong_GB2312" w:eastAsia="FangSong_GB2312" w:cs="FangSong_GB2312"/>
                <w:b/>
                <w:bCs/>
                <w:sz w:val="24"/>
                <w:szCs w:val="24"/>
              </w:rPr>
            </w:pPr>
          </w:p>
          <w:p>
            <w:pPr>
              <w:pStyle w:val="11"/>
              <w:framePr w:wrap="auto" w:vAnchor="margin" w:hAnchor="text" w:yAlign="inline"/>
              <w:rPr>
                <w:rFonts w:ascii="FangSong_GB2312" w:hAnsi="FangSong_GB2312" w:eastAsia="FangSong_GB2312" w:cs="FangSong_GB2312"/>
                <w:b/>
                <w:bCs/>
                <w:sz w:val="24"/>
                <w:szCs w:val="24"/>
              </w:rPr>
            </w:pPr>
          </w:p>
          <w:p>
            <w:pPr>
              <w:pStyle w:val="11"/>
              <w:framePr w:wrap="auto" w:vAnchor="margin" w:hAnchor="text" w:yAlign="inline"/>
              <w:rPr>
                <w:rFonts w:ascii="FangSong_GB2312" w:hAnsi="FangSong_GB2312" w:eastAsia="FangSong_GB2312" w:cs="FangSong_GB2312"/>
                <w:b/>
                <w:bCs/>
                <w:sz w:val="24"/>
                <w:szCs w:val="24"/>
              </w:rPr>
            </w:pPr>
          </w:p>
          <w:p>
            <w:pPr>
              <w:pStyle w:val="11"/>
              <w:framePr w:wrap="auto" w:vAnchor="margin" w:hAnchor="text" w:yAlign="inline"/>
              <w:rPr>
                <w:rFonts w:ascii="FangSong_GB2312" w:hAnsi="FangSong_GB2312" w:eastAsia="FangSong_GB2312" w:cs="FangSong_GB2312"/>
                <w:b/>
                <w:bCs/>
                <w:sz w:val="24"/>
                <w:szCs w:val="24"/>
              </w:rPr>
            </w:pPr>
          </w:p>
          <w:p>
            <w:pPr>
              <w:pStyle w:val="11"/>
              <w:framePr w:wrap="auto" w:vAnchor="margin" w:hAnchor="text" w:yAlign="inline"/>
              <w:rPr>
                <w:rFonts w:ascii="FangSong_GB2312" w:hAnsi="FangSong_GB2312" w:eastAsia="FangSong_GB2312" w:cs="FangSong_GB2312"/>
                <w:b/>
                <w:bCs/>
                <w:sz w:val="24"/>
                <w:szCs w:val="24"/>
              </w:rPr>
            </w:pPr>
          </w:p>
          <w:p>
            <w:pPr>
              <w:pStyle w:val="11"/>
              <w:framePr w:wrap="auto" w:vAnchor="margin" w:hAnchor="text" w:yAlign="inline"/>
              <w:ind w:left="312"/>
              <w:jc w:val="right"/>
              <w:rPr>
                <w:rFonts w:ascii="FangSong_GB2312" w:hAnsi="FangSong_GB2312" w:eastAsia="FangSong_GB2312" w:cs="FangSong_GB2312"/>
                <w:b/>
                <w:bCs/>
                <w:sz w:val="24"/>
                <w:szCs w:val="24"/>
              </w:rPr>
            </w:pPr>
            <w:r>
              <w:rPr>
                <w:rFonts w:ascii="FangSong_GB2312" w:hAnsi="FangSong_GB2312" w:eastAsia="FangSong_GB2312" w:cs="FangSong_GB2312"/>
                <w:b/>
                <w:bCs/>
                <w:sz w:val="24"/>
                <w:szCs w:val="24"/>
                <w:lang w:val="zh-TW" w:eastAsia="zh-TW"/>
              </w:rPr>
              <w:t>（盖</w:t>
            </w:r>
            <w:r>
              <w:rPr>
                <w:rFonts w:ascii="FangSong_GB2312" w:hAnsi="FangSong_GB2312" w:eastAsia="FangSong_GB2312" w:cs="FangSong_GB2312"/>
                <w:b/>
                <w:bCs/>
                <w:sz w:val="24"/>
                <w:szCs w:val="24"/>
              </w:rPr>
              <w:t xml:space="preserve">   </w:t>
            </w:r>
            <w:r>
              <w:rPr>
                <w:rFonts w:ascii="FangSong_GB2312" w:hAnsi="FangSong_GB2312" w:eastAsia="FangSong_GB2312" w:cs="FangSong_GB2312"/>
                <w:b/>
                <w:bCs/>
                <w:sz w:val="24"/>
                <w:szCs w:val="24"/>
                <w:lang w:val="zh-TW" w:eastAsia="zh-TW"/>
              </w:rPr>
              <w:t>章）</w:t>
            </w:r>
          </w:p>
          <w:p>
            <w:pPr>
              <w:pStyle w:val="11"/>
              <w:framePr w:wrap="auto" w:vAnchor="margin" w:hAnchor="text" w:yAlign="inline"/>
              <w:ind w:left="491" w:firstLine="241"/>
              <w:jc w:val="right"/>
              <w:rPr>
                <w:rFonts w:ascii="FangSong_GB2312" w:hAnsi="FangSong_GB2312" w:eastAsia="FangSong_GB2312" w:cs="FangSong_GB2312"/>
                <w:b/>
                <w:bCs/>
                <w:sz w:val="24"/>
                <w:szCs w:val="24"/>
                <w:lang w:val="zh-TW" w:eastAsia="zh-TW"/>
              </w:rPr>
            </w:pPr>
          </w:p>
          <w:p>
            <w:pPr>
              <w:pStyle w:val="11"/>
              <w:framePr w:wrap="auto" w:vAnchor="margin" w:hAnchor="text" w:yAlign="inline"/>
              <w:ind w:left="491" w:firstLine="241"/>
              <w:jc w:val="right"/>
            </w:pPr>
            <w:r>
              <w:rPr>
                <w:rFonts w:ascii="FangSong_GB2312" w:hAnsi="FangSong_GB2312" w:eastAsia="FangSong_GB2312" w:cs="FangSong_GB2312"/>
                <w:b/>
                <w:bCs/>
                <w:sz w:val="24"/>
                <w:szCs w:val="24"/>
                <w:lang w:val="zh-TW" w:eastAsia="zh-TW"/>
              </w:rPr>
              <w:t>年</w:t>
            </w:r>
            <w:r>
              <w:rPr>
                <w:rFonts w:ascii="FangSong_GB2312" w:hAnsi="FangSong_GB2312" w:eastAsia="FangSong_GB2312" w:cs="FangSong_GB2312"/>
                <w:b/>
                <w:bCs/>
                <w:sz w:val="24"/>
                <w:szCs w:val="24"/>
              </w:rPr>
              <w:t xml:space="preserve">    </w:t>
            </w:r>
            <w:r>
              <w:rPr>
                <w:rFonts w:ascii="FangSong_GB2312" w:hAnsi="FangSong_GB2312" w:eastAsia="FangSong_GB2312" w:cs="FangSong_GB2312"/>
                <w:b/>
                <w:bCs/>
                <w:sz w:val="24"/>
                <w:szCs w:val="24"/>
                <w:lang w:val="zh-TW" w:eastAsia="zh-TW"/>
              </w:rPr>
              <w:t>月</w:t>
            </w:r>
            <w:r>
              <w:rPr>
                <w:rFonts w:ascii="FangSong_GB2312" w:hAnsi="FangSong_GB2312" w:eastAsia="FangSong_GB2312" w:cs="FangSong_GB2312"/>
                <w:b/>
                <w:bCs/>
                <w:sz w:val="24"/>
                <w:szCs w:val="24"/>
              </w:rPr>
              <w:t xml:space="preserve">    </w:t>
            </w:r>
            <w:r>
              <w:rPr>
                <w:rFonts w:ascii="FangSong_GB2312" w:hAnsi="FangSong_GB2312" w:eastAsia="FangSong_GB2312" w:cs="FangSong_GB2312"/>
                <w:b/>
                <w:bCs/>
                <w:sz w:val="24"/>
                <w:szCs w:val="24"/>
                <w:lang w:val="zh-TW" w:eastAsia="zh-TW"/>
              </w:rPr>
              <w:t>日</w:t>
            </w:r>
          </w:p>
        </w:tc>
      </w:tr>
    </w:tbl>
    <w:p>
      <w:pPr>
        <w:snapToGrid w:val="0"/>
        <w:rPr>
          <w:rFonts w:ascii="仿宋" w:hAnsi="仿宋" w:eastAsia="仿宋" w:cs="仿宋"/>
          <w:color w:val="000000"/>
          <w:sz w:val="24"/>
        </w:rPr>
      </w:pPr>
      <w:r>
        <w:rPr>
          <w:rFonts w:hint="eastAsia" w:ascii="仿宋" w:hAnsi="仿宋" w:eastAsia="仿宋" w:cs="仿宋"/>
          <w:color w:val="000000"/>
          <w:sz w:val="24"/>
        </w:rPr>
        <w:t>说明：</w:t>
      </w:r>
    </w:p>
    <w:p>
      <w:pPr>
        <w:snapToGrid w:val="0"/>
        <w:rPr>
          <w:rFonts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请</w:t>
      </w:r>
      <w:r>
        <w:rPr>
          <w:rFonts w:hint="eastAsia" w:ascii="仿宋" w:hAnsi="仿宋" w:eastAsia="仿宋" w:cs="仿宋"/>
          <w:color w:val="000000"/>
          <w:sz w:val="24"/>
        </w:rPr>
        <w:t>在申报类型中选择研究生“十佳宣传标兵”或研究生“宣传先进个人”，</w:t>
      </w:r>
      <w:r>
        <w:rPr>
          <w:rFonts w:hint="eastAsia" w:ascii="仿宋" w:hAnsi="仿宋" w:eastAsia="仿宋" w:cs="仿宋"/>
          <w:color w:val="000000"/>
          <w:sz w:val="24"/>
          <w:lang w:val="en-US" w:eastAsia="zh-CN"/>
        </w:rPr>
        <w:t>并认真对</w:t>
      </w:r>
      <w:r>
        <w:rPr>
          <w:rFonts w:hint="eastAsia" w:ascii="仿宋" w:hAnsi="仿宋" w:eastAsia="仿宋" w:cs="仿宋"/>
          <w:color w:val="000000"/>
          <w:sz w:val="24"/>
        </w:rPr>
        <w:t>照评选条件</w:t>
      </w:r>
      <w:r>
        <w:rPr>
          <w:rFonts w:hint="eastAsia" w:ascii="仿宋" w:hAnsi="仿宋" w:eastAsia="仿宋" w:cs="仿宋"/>
          <w:color w:val="000000"/>
          <w:sz w:val="24"/>
          <w:lang w:val="en-US" w:eastAsia="zh-CN"/>
        </w:rPr>
        <w:t>撰写主要事迹</w:t>
      </w:r>
      <w:r>
        <w:rPr>
          <w:rFonts w:hint="eastAsia" w:ascii="仿宋" w:hAnsi="仿宋" w:eastAsia="仿宋" w:cs="仿宋"/>
          <w:color w:val="000000"/>
          <w:sz w:val="24"/>
        </w:rPr>
        <w:t>；</w:t>
      </w:r>
    </w:p>
    <w:p>
      <w:pPr>
        <w:rPr>
          <w:rFonts w:ascii="仿宋" w:hAnsi="仿宋" w:eastAsia="仿宋" w:cs="仿宋"/>
          <w:color w:val="000000"/>
          <w:sz w:val="24"/>
        </w:rPr>
      </w:pPr>
      <w:r>
        <w:rPr>
          <w:rFonts w:hint="eastAsia" w:ascii="仿宋" w:hAnsi="仿宋" w:eastAsia="仿宋" w:cs="仿宋"/>
          <w:color w:val="000000"/>
          <w:sz w:val="24"/>
        </w:rPr>
        <w:t>2.此表请用A4纸双面打印。</w:t>
      </w:r>
    </w:p>
    <w:p>
      <w:pPr>
        <w:rPr>
          <w:rFonts w:ascii="仿宋" w:hAnsi="仿宋" w:eastAsia="仿宋" w:cs="仿宋"/>
          <w:color w:val="000000"/>
          <w:sz w:val="24"/>
        </w:rPr>
        <w:sectPr>
          <w:pgSz w:w="11906" w:h="16838"/>
          <w:pgMar w:top="1587" w:right="1587" w:bottom="1587" w:left="1701" w:header="851" w:footer="992" w:gutter="0"/>
          <w:pgNumType w:fmt="decimal"/>
          <w:cols w:space="425" w:num="1"/>
          <w:docGrid w:type="lines" w:linePitch="312" w:charSpace="0"/>
        </w:sectPr>
      </w:pPr>
    </w:p>
    <w:p>
      <w:pPr>
        <w:rPr>
          <w:rFonts w:hint="eastAsia" w:ascii="宋体" w:hAnsi="宋体" w:eastAsia="宋体" w:cs="宋体"/>
          <w:color w:val="000000"/>
          <w:sz w:val="28"/>
          <w:szCs w:val="16"/>
          <w:lang w:eastAsia="zh-CN"/>
        </w:rPr>
      </w:pPr>
      <w:r>
        <w:rPr>
          <w:rFonts w:hint="eastAsia" w:ascii="宋体" w:hAnsi="宋体" w:eastAsia="宋体" w:cs="宋体"/>
          <w:color w:val="000000"/>
          <w:sz w:val="28"/>
          <w:szCs w:val="16"/>
        </w:rPr>
        <w:t>附件</w:t>
      </w:r>
      <w:r>
        <w:rPr>
          <w:rFonts w:hint="eastAsia" w:ascii="宋体" w:hAnsi="宋体" w:eastAsia="宋体" w:cs="宋体"/>
          <w:color w:val="000000"/>
          <w:sz w:val="28"/>
          <w:szCs w:val="16"/>
          <w:lang w:val="en-US" w:eastAsia="zh-CN"/>
        </w:rPr>
        <w:t>3</w:t>
      </w:r>
    </w:p>
    <w:p>
      <w:pPr>
        <w:spacing w:before="157" w:beforeLines="50" w:after="157" w:afterLines="50"/>
        <w:jc w:val="center"/>
        <w:rPr>
          <w:rFonts w:hint="eastAsia" w:ascii="宋体" w:hAnsi="宋体" w:eastAsia="宋体" w:cs="宋体"/>
          <w:b/>
          <w:color w:val="000000"/>
          <w:sz w:val="36"/>
          <w:szCs w:val="36"/>
          <w:lang w:val="zh-TW" w:eastAsia="zh-TW"/>
        </w:rPr>
      </w:pPr>
      <w:r>
        <w:rPr>
          <w:rFonts w:hint="eastAsia" w:ascii="宋体" w:hAnsi="宋体" w:eastAsia="宋体" w:cs="宋体"/>
          <w:b/>
          <w:color w:val="000000"/>
          <w:sz w:val="36"/>
          <w:szCs w:val="36"/>
        </w:rPr>
        <w:t>南昌大学2022-2023学年研究生</w:t>
      </w:r>
      <w:r>
        <w:rPr>
          <w:rFonts w:hint="eastAsia" w:ascii="宋体" w:hAnsi="宋体" w:eastAsia="宋体" w:cs="宋体"/>
          <w:b/>
          <w:color w:val="000000"/>
          <w:sz w:val="36"/>
          <w:szCs w:val="36"/>
          <w:lang w:eastAsia="zh-CN"/>
        </w:rPr>
        <w:t>“</w:t>
      </w:r>
      <w:r>
        <w:rPr>
          <w:rFonts w:hint="eastAsia" w:ascii="宋体" w:hAnsi="宋体" w:eastAsia="宋体" w:cs="宋体"/>
          <w:b/>
          <w:color w:val="000000"/>
          <w:sz w:val="36"/>
          <w:szCs w:val="36"/>
        </w:rPr>
        <w:t>宣传先进个人</w:t>
      </w:r>
      <w:r>
        <w:rPr>
          <w:rFonts w:hint="eastAsia" w:ascii="宋体" w:hAnsi="宋体" w:eastAsia="宋体" w:cs="宋体"/>
          <w:b/>
          <w:color w:val="000000"/>
          <w:sz w:val="36"/>
          <w:szCs w:val="36"/>
          <w:lang w:eastAsia="zh-CN"/>
        </w:rPr>
        <w:t>”</w:t>
      </w:r>
      <w:r>
        <w:rPr>
          <w:rFonts w:hint="eastAsia" w:ascii="宋体" w:hAnsi="宋体" w:eastAsia="宋体" w:cs="宋体"/>
          <w:b/>
          <w:color w:val="000000"/>
          <w:sz w:val="36"/>
          <w:szCs w:val="36"/>
        </w:rPr>
        <w:t>推荐汇总表</w:t>
      </w:r>
    </w:p>
    <w:p>
      <w:pPr>
        <w:pStyle w:val="11"/>
        <w:framePr w:wrap="auto" w:vAnchor="margin" w:hAnchor="text" w:yAlign="inline"/>
        <w:ind w:firstLine="560" w:firstLineChars="200"/>
        <w:rPr>
          <w:rFonts w:ascii="FangSong_GB2312" w:hAnsi="FangSong_GB2312" w:eastAsia="FangSong_GB2312" w:cs="FangSong_GB2312"/>
          <w:sz w:val="28"/>
          <w:szCs w:val="28"/>
          <w:u w:val="single"/>
        </w:rPr>
      </w:pPr>
      <w:r>
        <w:rPr>
          <w:rFonts w:ascii="FangSong_GB2312" w:hAnsi="FangSong_GB2312" w:eastAsia="FangSong_GB2312" w:cs="FangSong_GB2312"/>
          <w:sz w:val="28"/>
          <w:szCs w:val="28"/>
          <w:lang w:val="zh-TW" w:eastAsia="zh-TW"/>
        </w:rPr>
        <w:t>单位（盖章）：</w:t>
      </w:r>
      <w:r>
        <w:rPr>
          <w:rFonts w:ascii="FangSong_GB2312" w:hAnsi="FangSong_GB2312" w:eastAsia="FangSong_GB2312" w:cs="FangSong_GB2312"/>
          <w:sz w:val="28"/>
          <w:szCs w:val="28"/>
          <w:u w:val="single"/>
        </w:rPr>
        <w:t xml:space="preserve">  </w:t>
      </w:r>
      <w:r>
        <w:rPr>
          <w:rFonts w:hint="eastAsia" w:ascii="FangSong_GB2312" w:hAnsi="FangSong_GB2312" w:eastAsia="FangSong_GB2312" w:cs="FangSong_GB2312"/>
          <w:sz w:val="28"/>
          <w:szCs w:val="28"/>
          <w:u w:val="single"/>
        </w:rPr>
        <w:t xml:space="preserve">        </w:t>
      </w:r>
      <w:r>
        <w:rPr>
          <w:rFonts w:ascii="FangSong_GB2312" w:hAnsi="FangSong_GB2312" w:eastAsia="FangSong_GB2312" w:cs="FangSong_GB2312"/>
          <w:sz w:val="28"/>
          <w:szCs w:val="28"/>
          <w:u w:val="single"/>
        </w:rPr>
        <w:t xml:space="preserve"> </w:t>
      </w:r>
      <w:r>
        <w:rPr>
          <w:rFonts w:hint="eastAsia" w:ascii="FangSong_GB2312" w:hAnsi="FangSong_GB2312" w:eastAsia="FangSong_GB2312" w:cs="FangSong_GB2312"/>
          <w:sz w:val="28"/>
          <w:szCs w:val="28"/>
          <w:u w:val="single"/>
        </w:rPr>
        <w:t xml:space="preserve">           </w:t>
      </w:r>
      <w:r>
        <w:rPr>
          <w:rFonts w:hint="eastAsia" w:ascii="FangSong_GB2312" w:hAnsi="FangSong_GB2312" w:eastAsia="FangSong_GB2312" w:cs="FangSong_GB2312"/>
          <w:sz w:val="28"/>
          <w:szCs w:val="28"/>
        </w:rPr>
        <w:t xml:space="preserve">               联系人及电话：</w:t>
      </w:r>
      <w:r>
        <w:rPr>
          <w:rFonts w:hint="eastAsia" w:ascii="FangSong_GB2312" w:hAnsi="FangSong_GB2312" w:eastAsia="FangSong_GB2312" w:cs="FangSong_GB2312"/>
          <w:sz w:val="28"/>
          <w:szCs w:val="28"/>
          <w:u w:val="single"/>
        </w:rPr>
        <w:t xml:space="preserve">                       </w:t>
      </w:r>
    </w:p>
    <w:tbl>
      <w:tblPr>
        <w:tblStyle w:val="9"/>
        <w:tblW w:w="1317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285"/>
        <w:gridCol w:w="1860"/>
        <w:gridCol w:w="1824"/>
        <w:gridCol w:w="1788"/>
        <w:gridCol w:w="2110"/>
        <w:gridCol w:w="1907"/>
        <w:gridCol w:w="239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505" w:hRule="atLeast"/>
          <w:jc w:val="center"/>
        </w:trPr>
        <w:tc>
          <w:tcPr>
            <w:tcW w:w="12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b/>
                <w:bCs/>
              </w:rPr>
            </w:pPr>
            <w:r>
              <w:rPr>
                <w:rFonts w:ascii="FangSong_GB2312" w:hAnsi="FangSong_GB2312" w:eastAsia="FangSong_GB2312" w:cs="FangSong_GB2312"/>
                <w:b/>
                <w:bCs/>
                <w:sz w:val="28"/>
                <w:szCs w:val="28"/>
                <w:lang w:val="zh-TW" w:eastAsia="zh-TW"/>
              </w:rPr>
              <w:t>姓名</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b/>
                <w:bCs/>
              </w:rPr>
            </w:pPr>
            <w:r>
              <w:rPr>
                <w:rFonts w:ascii="FangSong_GB2312" w:hAnsi="FangSong_GB2312" w:eastAsia="FangSong_GB2312" w:cs="FangSong_GB2312"/>
                <w:b/>
                <w:bCs/>
                <w:sz w:val="28"/>
                <w:szCs w:val="28"/>
                <w:lang w:val="zh-TW" w:eastAsia="zh-TW"/>
              </w:rPr>
              <w:t>学号</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rFonts w:hint="default" w:eastAsia="FangSong_GB2312"/>
                <w:b/>
                <w:bCs/>
                <w:lang w:val="en-US" w:eastAsia="zh-CN"/>
              </w:rPr>
            </w:pPr>
            <w:r>
              <w:rPr>
                <w:rFonts w:hint="eastAsia" w:ascii="FangSong_GB2312" w:hAnsi="FangSong_GB2312" w:eastAsia="FangSong_GB2312" w:cs="FangSong_GB2312"/>
                <w:b/>
                <w:bCs/>
                <w:sz w:val="28"/>
                <w:szCs w:val="28"/>
                <w:lang w:val="en-US" w:eastAsia="zh-CN"/>
              </w:rPr>
              <w:t>年级专业</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b/>
                <w:bCs/>
              </w:rPr>
            </w:pPr>
            <w:r>
              <w:rPr>
                <w:rFonts w:ascii="FangSong_GB2312" w:hAnsi="FangSong_GB2312" w:eastAsia="FangSong_GB2312" w:cs="FangSong_GB2312"/>
                <w:b/>
                <w:bCs/>
                <w:sz w:val="28"/>
                <w:szCs w:val="28"/>
                <w:lang w:val="zh-TW" w:eastAsia="zh-TW"/>
              </w:rPr>
              <w:t>联系</w:t>
            </w:r>
            <w:r>
              <w:rPr>
                <w:rFonts w:hint="eastAsia" w:ascii="FangSong_GB2312" w:hAnsi="FangSong_GB2312" w:eastAsia="FangSong_GB2312" w:cs="FangSong_GB2312"/>
                <w:b/>
                <w:bCs/>
                <w:sz w:val="28"/>
                <w:szCs w:val="28"/>
                <w:lang w:val="en-US" w:eastAsia="zh-CN"/>
              </w:rPr>
              <w:t>电话</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rFonts w:eastAsia="FangSong_GB2312"/>
                <w:b/>
                <w:bCs/>
              </w:rPr>
            </w:pPr>
            <w:r>
              <w:rPr>
                <w:rFonts w:hint="eastAsia" w:ascii="FangSong_GB2312" w:hAnsi="FangSong_GB2312" w:eastAsia="FangSong_GB2312" w:cs="FangSong_GB2312"/>
                <w:b/>
                <w:bCs/>
                <w:sz w:val="28"/>
                <w:szCs w:val="28"/>
              </w:rPr>
              <w:t>所在</w:t>
            </w:r>
            <w:r>
              <w:rPr>
                <w:rFonts w:hint="eastAsia" w:ascii="FangSong_GB2312" w:hAnsi="FangSong_GB2312" w:eastAsia="FangSong_GB2312" w:cs="FangSong_GB2312"/>
                <w:b/>
                <w:bCs/>
                <w:sz w:val="28"/>
                <w:szCs w:val="28"/>
                <w:lang w:val="en-US" w:eastAsia="zh-CN"/>
              </w:rPr>
              <w:t>培养</w:t>
            </w:r>
            <w:r>
              <w:rPr>
                <w:rFonts w:hint="eastAsia" w:ascii="FangSong_GB2312" w:hAnsi="FangSong_GB2312" w:eastAsia="FangSong_GB2312" w:cs="FangSong_GB2312"/>
                <w:b/>
                <w:bCs/>
                <w:sz w:val="28"/>
                <w:szCs w:val="28"/>
              </w:rPr>
              <w:t>单位</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rFonts w:eastAsia="FangSong_GB2312"/>
                <w:b/>
                <w:bCs/>
              </w:rPr>
            </w:pPr>
            <w:r>
              <w:rPr>
                <w:rFonts w:hint="eastAsia" w:ascii="FangSong_GB2312" w:hAnsi="FangSong_GB2312" w:eastAsia="FangSong_GB2312" w:cs="FangSong_GB2312"/>
                <w:b/>
                <w:bCs/>
                <w:sz w:val="28"/>
                <w:szCs w:val="28"/>
                <w:lang w:val="en-US" w:eastAsia="zh-CN"/>
              </w:rPr>
              <w:t>所在学生组织及</w:t>
            </w:r>
            <w:r>
              <w:rPr>
                <w:rFonts w:hint="eastAsia" w:ascii="FangSong_GB2312" w:hAnsi="FangSong_GB2312" w:eastAsia="FangSong_GB2312" w:cs="FangSong_GB2312"/>
                <w:b/>
                <w:bCs/>
                <w:sz w:val="28"/>
                <w:szCs w:val="28"/>
              </w:rPr>
              <w:t>职务</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ascii="FangSong_GB2312" w:hAnsi="FangSong_GB2312" w:eastAsia="FangSong_GB2312" w:cs="FangSong_GB2312"/>
                <w:b/>
                <w:bCs/>
                <w:sz w:val="28"/>
                <w:szCs w:val="28"/>
              </w:rPr>
            </w:pPr>
            <w:r>
              <w:rPr>
                <w:rFonts w:hint="eastAsia" w:ascii="FangSong_GB2312" w:hAnsi="FangSong_GB2312" w:eastAsia="FangSong_GB2312" w:cs="FangSong_GB2312"/>
                <w:b/>
                <w:bCs/>
                <w:sz w:val="28"/>
                <w:szCs w:val="28"/>
                <w:lang w:val="zh-TW" w:eastAsia="zh-TW"/>
              </w:rPr>
              <w:t>参评类型</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54" w:hRule="atLeast"/>
          <w:jc w:val="center"/>
        </w:trPr>
        <w:tc>
          <w:tcPr>
            <w:tcW w:w="12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ascii="FangSong_GB2312" w:hAnsi="FangSong_GB2312" w:eastAsia="FangSong_GB2312" w:cs="FangSong_GB2312"/>
                <w:color w:val="auto"/>
                <w:sz w:val="28"/>
                <w:szCs w:val="28"/>
              </w:rPr>
            </w:pPr>
            <w:r>
              <w:rPr>
                <w:rFonts w:hint="eastAsia" w:ascii="FangSong_GB2312" w:hAnsi="FangSong_GB2312" w:eastAsia="FangSong_GB2312" w:cs="FangSong_GB2312"/>
                <w:color w:val="auto"/>
                <w:sz w:val="28"/>
                <w:szCs w:val="28"/>
              </w:rPr>
              <w:t>张三</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ascii="FangSong_GB2312" w:hAnsi="FangSong_GB2312" w:eastAsia="FangSong_GB2312" w:cs="FangSong_GB2312"/>
                <w:color w:val="auto"/>
                <w:sz w:val="28"/>
                <w:szCs w:val="28"/>
              </w:rPr>
            </w:pPr>
            <w:r>
              <w:rPr>
                <w:rFonts w:hint="eastAsia" w:ascii="FangSong_GB2312" w:hAnsi="FangSong_GB2312" w:eastAsia="FangSong_GB2312" w:cs="FangSong_GB2312"/>
                <w:color w:val="auto"/>
                <w:sz w:val="28"/>
                <w:szCs w:val="28"/>
              </w:rPr>
              <w:t>XXXXXXXX</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ascii="FangSong_GB2312" w:hAnsi="FangSong_GB2312" w:eastAsia="FangSong_GB2312" w:cs="FangSong_GB2312"/>
                <w:color w:val="auto"/>
                <w:sz w:val="28"/>
                <w:szCs w:val="28"/>
              </w:rPr>
            </w:pPr>
            <w:r>
              <w:rPr>
                <w:rFonts w:hint="eastAsia" w:ascii="FangSong_GB2312" w:hAnsi="FangSong_GB2312" w:eastAsia="FangSong_GB2312" w:cs="FangSong_GB2312"/>
                <w:color w:val="auto"/>
                <w:sz w:val="28"/>
                <w:szCs w:val="28"/>
              </w:rPr>
              <w:t>XXXXXX</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ascii="FangSong_GB2312" w:hAnsi="FangSong_GB2312" w:eastAsia="FangSong_GB2312" w:cs="FangSong_GB2312"/>
                <w:color w:val="auto"/>
                <w:sz w:val="28"/>
                <w:szCs w:val="28"/>
              </w:rPr>
            </w:pPr>
            <w:r>
              <w:rPr>
                <w:rFonts w:hint="eastAsia" w:ascii="FangSong_GB2312" w:hAnsi="FangSong_GB2312" w:eastAsia="FangSong_GB2312" w:cs="FangSong_GB2312"/>
                <w:color w:val="auto"/>
                <w:sz w:val="28"/>
                <w:szCs w:val="28"/>
              </w:rPr>
              <w:t>XXXXXXXXX</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ascii="FangSong_GB2312" w:hAnsi="FangSong_GB2312" w:eastAsia="FangSong_GB2312" w:cs="FangSong_GB2312"/>
                <w:color w:val="auto"/>
                <w:sz w:val="28"/>
                <w:szCs w:val="28"/>
              </w:rPr>
            </w:pPr>
            <w:r>
              <w:rPr>
                <w:rFonts w:hint="eastAsia" w:ascii="FangSong_GB2312" w:hAnsi="FangSong_GB2312" w:eastAsia="FangSong_GB2312" w:cs="FangSong_GB2312"/>
                <w:color w:val="auto"/>
                <w:sz w:val="28"/>
                <w:szCs w:val="28"/>
              </w:rPr>
              <w:t>xx学院</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ascii="FangSong_GB2312" w:hAnsi="FangSong_GB2312" w:eastAsia="FangSong_GB2312" w:cs="FangSong_GB2312"/>
                <w:color w:val="auto"/>
                <w:sz w:val="28"/>
                <w:szCs w:val="28"/>
              </w:rPr>
            </w:pPr>
            <w:r>
              <w:rPr>
                <w:rFonts w:hint="eastAsia" w:ascii="FangSong_GB2312" w:hAnsi="FangSong_GB2312" w:eastAsia="FangSong_GB2312" w:cs="FangSong_GB2312"/>
                <w:color w:val="auto"/>
                <w:sz w:val="28"/>
                <w:szCs w:val="28"/>
                <w:lang w:eastAsia="zh-CN"/>
              </w:rPr>
              <w:t>（</w:t>
            </w:r>
            <w:r>
              <w:rPr>
                <w:rFonts w:hint="eastAsia" w:ascii="FangSong_GB2312" w:hAnsi="FangSong_GB2312" w:eastAsia="FangSong_GB2312" w:cs="FangSong_GB2312"/>
                <w:color w:val="auto"/>
                <w:sz w:val="28"/>
                <w:szCs w:val="28"/>
                <w:lang w:val="en-US" w:eastAsia="zh-CN"/>
              </w:rPr>
              <w:t>没有则填无）</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eastAsia" w:ascii="FangSong_GB2312" w:hAnsi="FangSong_GB2312" w:eastAsia="FangSong_GB2312" w:cs="FangSong_GB2312"/>
                <w:color w:val="auto"/>
                <w:sz w:val="28"/>
                <w:szCs w:val="28"/>
                <w:lang w:eastAsia="zh-CN"/>
              </w:rPr>
            </w:pPr>
            <w:r>
              <w:rPr>
                <w:rFonts w:hint="eastAsia" w:ascii="FangSong_GB2312" w:hAnsi="FangSong_GB2312" w:eastAsia="FangSong_GB2312" w:cs="FangSong_GB2312"/>
                <w:color w:val="auto"/>
                <w:sz w:val="28"/>
                <w:szCs w:val="28"/>
              </w:rPr>
              <w:t>研究生</w:t>
            </w:r>
            <w:r>
              <w:rPr>
                <w:rFonts w:hint="eastAsia" w:ascii="FangSong_GB2312" w:hAnsi="FangSong_GB2312" w:eastAsia="FangSong_GB2312" w:cs="FangSong_GB2312"/>
                <w:color w:val="auto"/>
                <w:sz w:val="28"/>
                <w:szCs w:val="28"/>
                <w:lang w:eastAsia="zh-CN"/>
              </w:rPr>
              <w:t>“</w:t>
            </w:r>
            <w:r>
              <w:rPr>
                <w:rFonts w:hint="eastAsia" w:ascii="FangSong_GB2312" w:hAnsi="FangSong_GB2312" w:eastAsia="FangSong_GB2312" w:cs="FangSong_GB2312"/>
                <w:color w:val="auto"/>
                <w:sz w:val="28"/>
                <w:szCs w:val="28"/>
              </w:rPr>
              <w:t>十佳宣传标兵</w:t>
            </w:r>
            <w:r>
              <w:rPr>
                <w:rFonts w:hint="eastAsia" w:ascii="FangSong_GB2312" w:hAnsi="FangSong_GB2312" w:eastAsia="FangSong_GB2312" w:cs="FangSong_GB2312"/>
                <w:color w:val="auto"/>
                <w:sz w:val="28"/>
                <w:szCs w:val="28"/>
                <w:lang w:eastAsia="zh-CN"/>
              </w:rPr>
              <w:t>”</w:t>
            </w:r>
            <w:r>
              <w:rPr>
                <w:rFonts w:hint="eastAsia" w:ascii="FangSong_GB2312" w:hAnsi="FangSong_GB2312" w:eastAsia="FangSong_GB2312" w:cs="FangSong_GB2312"/>
                <w:color w:val="auto"/>
                <w:sz w:val="28"/>
                <w:szCs w:val="28"/>
              </w:rPr>
              <w:t>/研究生</w:t>
            </w:r>
            <w:r>
              <w:rPr>
                <w:rFonts w:hint="eastAsia" w:ascii="FangSong_GB2312" w:hAnsi="FangSong_GB2312" w:eastAsia="FangSong_GB2312" w:cs="FangSong_GB2312"/>
                <w:color w:val="auto"/>
                <w:sz w:val="28"/>
                <w:szCs w:val="28"/>
                <w:lang w:eastAsia="zh-CN"/>
              </w:rPr>
              <w:t>“</w:t>
            </w:r>
            <w:r>
              <w:rPr>
                <w:rFonts w:hint="eastAsia" w:ascii="FangSong_GB2312" w:hAnsi="FangSong_GB2312" w:eastAsia="FangSong_GB2312" w:cs="FangSong_GB2312"/>
                <w:color w:val="auto"/>
                <w:sz w:val="28"/>
                <w:szCs w:val="28"/>
              </w:rPr>
              <w:t>宣传先进个人</w:t>
            </w:r>
            <w:r>
              <w:rPr>
                <w:rFonts w:hint="eastAsia" w:ascii="FangSong_GB2312" w:hAnsi="FangSong_GB2312" w:eastAsia="FangSong_GB2312" w:cs="FangSong_GB2312"/>
                <w:color w:val="auto"/>
                <w:sz w:val="28"/>
                <w:szCs w:val="28"/>
                <w:lang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54" w:hRule="atLeast"/>
          <w:jc w:val="center"/>
        </w:trPr>
        <w:tc>
          <w:tcPr>
            <w:tcW w:w="12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ascii="FangSong_GB2312" w:hAnsi="FangSong_GB2312" w:eastAsia="FangSong_GB2312" w:cs="FangSong_GB2312"/>
                <w:sz w:val="28"/>
                <w:szCs w:val="2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ascii="FangSong_GB2312" w:hAnsi="FangSong_GB2312" w:eastAsia="FangSong_GB2312" w:cs="FangSong_GB2312"/>
                <w:sz w:val="28"/>
                <w:szCs w:val="28"/>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ascii="FangSong_GB2312" w:hAnsi="FangSong_GB2312" w:eastAsia="FangSong_GB2312" w:cs="FangSong_GB2312"/>
                <w:sz w:val="28"/>
                <w:szCs w:val="28"/>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ascii="FangSong_GB2312" w:hAnsi="FangSong_GB2312" w:eastAsia="FangSong_GB2312" w:cs="FangSong_GB2312"/>
                <w:sz w:val="28"/>
                <w:szCs w:val="28"/>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ascii="FangSong_GB2312" w:hAnsi="FangSong_GB2312" w:eastAsia="FangSong_GB2312" w:cs="FangSong_GB2312"/>
                <w:sz w:val="28"/>
                <w:szCs w:val="28"/>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ascii="FangSong_GB2312" w:hAnsi="FangSong_GB2312" w:eastAsia="FangSong_GB2312" w:cs="FangSong_GB2312"/>
                <w:sz w:val="28"/>
                <w:szCs w:val="28"/>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ascii="FangSong_GB2312" w:hAnsi="FangSong_GB2312" w:eastAsia="FangSong_GB2312" w:cs="FangSong_GB2312"/>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54" w:hRule="atLeast"/>
          <w:jc w:val="center"/>
        </w:trPr>
        <w:tc>
          <w:tcPr>
            <w:tcW w:w="12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ascii="FangSong_GB2312" w:hAnsi="FangSong_GB2312" w:eastAsia="FangSong_GB2312" w:cs="FangSong_GB2312"/>
                <w:sz w:val="28"/>
                <w:szCs w:val="2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ascii="FangSong_GB2312" w:hAnsi="FangSong_GB2312" w:eastAsia="FangSong_GB2312" w:cs="FangSong_GB2312"/>
                <w:sz w:val="28"/>
                <w:szCs w:val="28"/>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ascii="FangSong_GB2312" w:hAnsi="FangSong_GB2312" w:eastAsia="FangSong_GB2312" w:cs="FangSong_GB2312"/>
                <w:sz w:val="28"/>
                <w:szCs w:val="28"/>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ascii="FangSong_GB2312" w:hAnsi="FangSong_GB2312" w:eastAsia="FangSong_GB2312" w:cs="FangSong_GB2312"/>
                <w:sz w:val="28"/>
                <w:szCs w:val="28"/>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ascii="FangSong_GB2312" w:hAnsi="FangSong_GB2312" w:eastAsia="FangSong_GB2312" w:cs="FangSong_GB2312"/>
                <w:sz w:val="28"/>
                <w:szCs w:val="28"/>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ascii="FangSong_GB2312" w:hAnsi="FangSong_GB2312" w:eastAsia="FangSong_GB2312" w:cs="FangSong_GB2312"/>
                <w:sz w:val="28"/>
                <w:szCs w:val="28"/>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ascii="FangSong_GB2312" w:hAnsi="FangSong_GB2312" w:eastAsia="FangSong_GB2312" w:cs="FangSong_GB2312"/>
                <w:sz w:val="28"/>
                <w:szCs w:val="28"/>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54" w:hRule="atLeast"/>
          <w:jc w:val="center"/>
        </w:trPr>
        <w:tc>
          <w:tcPr>
            <w:tcW w:w="12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ascii="FangSong_GB2312" w:hAnsi="FangSong_GB2312" w:eastAsia="FangSong_GB2312" w:cs="FangSong_GB2312"/>
                <w:sz w:val="28"/>
                <w:szCs w:val="2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ascii="FangSong_GB2312" w:hAnsi="FangSong_GB2312" w:eastAsia="FangSong_GB2312" w:cs="FangSong_GB2312"/>
                <w:sz w:val="28"/>
                <w:szCs w:val="28"/>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ascii="FangSong_GB2312" w:hAnsi="FangSong_GB2312" w:eastAsia="FangSong_GB2312" w:cs="FangSong_GB2312"/>
                <w:sz w:val="28"/>
                <w:szCs w:val="28"/>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ascii="FangSong_GB2312" w:hAnsi="FangSong_GB2312" w:eastAsia="FangSong_GB2312" w:cs="FangSong_GB2312"/>
                <w:sz w:val="28"/>
                <w:szCs w:val="28"/>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ascii="FangSong_GB2312" w:hAnsi="FangSong_GB2312" w:eastAsia="FangSong_GB2312" w:cs="FangSong_GB2312"/>
                <w:sz w:val="28"/>
                <w:szCs w:val="28"/>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ascii="FangSong_GB2312" w:hAnsi="FangSong_GB2312" w:eastAsia="FangSong_GB2312" w:cs="FangSong_GB2312"/>
                <w:sz w:val="28"/>
                <w:szCs w:val="28"/>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ascii="FangSong_GB2312" w:hAnsi="FangSong_GB2312" w:eastAsia="FangSong_GB2312" w:cs="FangSong_GB2312"/>
                <w:sz w:val="28"/>
                <w:szCs w:val="28"/>
                <w:lang w:val="zh-TW" w:eastAsia="zh-TW"/>
              </w:rPr>
            </w:pPr>
          </w:p>
        </w:tc>
      </w:tr>
    </w:tbl>
    <w:p>
      <w:pPr>
        <w:rPr>
          <w:rFonts w:hint="eastAsia" w:ascii="FangSong_GB2312" w:eastAsia="FangSong_GB2312"/>
          <w:sz w:val="24"/>
        </w:rPr>
      </w:pPr>
    </w:p>
    <w:p>
      <w:pPr>
        <w:rPr>
          <w:rFonts w:ascii="FangSong_GB2312" w:hAnsi="ˎ̥" w:eastAsia="FangSong_GB2312"/>
          <w:b/>
          <w:bCs/>
          <w:sz w:val="28"/>
          <w:szCs w:val="16"/>
        </w:rPr>
      </w:pPr>
      <w:r>
        <w:rPr>
          <w:rFonts w:hint="eastAsia" w:ascii="FangSong_GB2312" w:eastAsia="FangSong_GB2312"/>
          <w:sz w:val="24"/>
        </w:rPr>
        <w:t>说明：此表</w:t>
      </w:r>
      <w:r>
        <w:rPr>
          <w:rFonts w:hint="eastAsia" w:ascii="FangSong_GB2312" w:eastAsia="FangSong_GB2312"/>
          <w:sz w:val="24"/>
          <w:lang w:val="en-US" w:eastAsia="zh-CN"/>
        </w:rPr>
        <w:t>研究生培养单位</w:t>
      </w:r>
      <w:r>
        <w:rPr>
          <w:rFonts w:hint="eastAsia" w:ascii="FangSong_GB2312" w:eastAsia="FangSong_GB2312"/>
          <w:sz w:val="24"/>
        </w:rPr>
        <w:t>需提交电子版和加盖公章的纸质版。</w:t>
      </w:r>
    </w:p>
    <w:sectPr>
      <w:pgSz w:w="16838" w:h="11906" w:orient="landscape"/>
      <w:pgMar w:top="1531" w:right="1928" w:bottom="1531" w:left="192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FF097"/>
    <w:multiLevelType w:val="singleLevel"/>
    <w:tmpl w:val="9EDFF09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NTAyMzY1NTkwNDhiYTYwYTVlMDY3N2U3YzI0M2IifQ=="/>
  </w:docVars>
  <w:rsids>
    <w:rsidRoot w:val="46914DAD"/>
    <w:rsid w:val="002A3CD8"/>
    <w:rsid w:val="00320531"/>
    <w:rsid w:val="0039037D"/>
    <w:rsid w:val="004A763C"/>
    <w:rsid w:val="007379C6"/>
    <w:rsid w:val="007952CE"/>
    <w:rsid w:val="008846BD"/>
    <w:rsid w:val="00A01C89"/>
    <w:rsid w:val="00A07462"/>
    <w:rsid w:val="00C16DC8"/>
    <w:rsid w:val="00D65D22"/>
    <w:rsid w:val="00F53D85"/>
    <w:rsid w:val="02653268"/>
    <w:rsid w:val="05766500"/>
    <w:rsid w:val="0A773519"/>
    <w:rsid w:val="0C41302A"/>
    <w:rsid w:val="10B45771"/>
    <w:rsid w:val="12E9431B"/>
    <w:rsid w:val="14471696"/>
    <w:rsid w:val="153773CA"/>
    <w:rsid w:val="15C20CBD"/>
    <w:rsid w:val="1F6211B7"/>
    <w:rsid w:val="1F864D35"/>
    <w:rsid w:val="20500D2A"/>
    <w:rsid w:val="27005B64"/>
    <w:rsid w:val="2F436A50"/>
    <w:rsid w:val="308D5533"/>
    <w:rsid w:val="30A22981"/>
    <w:rsid w:val="32E6648B"/>
    <w:rsid w:val="36E7289C"/>
    <w:rsid w:val="384D5B6D"/>
    <w:rsid w:val="38A63596"/>
    <w:rsid w:val="3C087717"/>
    <w:rsid w:val="46914DAD"/>
    <w:rsid w:val="495610A5"/>
    <w:rsid w:val="4A2B43F6"/>
    <w:rsid w:val="4D0927B6"/>
    <w:rsid w:val="4DA96716"/>
    <w:rsid w:val="4F0F051F"/>
    <w:rsid w:val="509E260A"/>
    <w:rsid w:val="533D57CE"/>
    <w:rsid w:val="5C5C2FEB"/>
    <w:rsid w:val="5D98100E"/>
    <w:rsid w:val="602A2083"/>
    <w:rsid w:val="66E104CC"/>
    <w:rsid w:val="675545B9"/>
    <w:rsid w:val="6A9105B6"/>
    <w:rsid w:val="7976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4">
    <w:name w:val="annotation text"/>
    <w:basedOn w:val="1"/>
    <w:qFormat/>
    <w:uiPriority w:val="0"/>
    <w:pPr>
      <w:jc w:val="left"/>
    </w:pPr>
  </w:style>
  <w:style w:type="paragraph" w:styleId="5">
    <w:name w:val="Body Text"/>
    <w:basedOn w:val="1"/>
    <w:qFormat/>
    <w:uiPriority w:val="1"/>
    <w:rPr>
      <w:rFonts w:ascii="仿宋" w:hAnsi="仿宋" w:eastAsia="仿宋" w:cs="仿宋"/>
      <w:sz w:val="32"/>
      <w:szCs w:val="32"/>
      <w:lang w:val="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正文 A"/>
    <w:qFormat/>
    <w:uiPriority w:val="0"/>
    <w:pPr>
      <w:framePr w:wrap="around" w:vAnchor="margin" w:hAnchor="text" w:y="1"/>
      <w:widowControl w:val="0"/>
      <w:jc w:val="both"/>
    </w:pPr>
    <w:rPr>
      <w:rFonts w:ascii="Arial Unicode MS" w:hAnsi="Arial Unicode MS"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3123</Words>
  <Characters>3353</Characters>
  <Lines>15</Lines>
  <Paragraphs>4</Paragraphs>
  <TotalTime>1</TotalTime>
  <ScaleCrop>false</ScaleCrop>
  <LinksUpToDate>false</LinksUpToDate>
  <CharactersWithSpaces>3577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2022-06-10T04:14:00Z</dcterms:created>
  <dc:creator>早日富可敌国</dc:creator>
  <cp:lastModifiedBy>NCUGUXCB</cp:lastModifiedBy>
  <dcterms:modified xsi:type="dcterms:W3CDTF">2023-05-30T08:51:16Z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ADCA03286DEF4F5B8E147EF15CB843BB_13</vt:lpwstr>
  </property>
</Properties>
</file>