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黑体" w:cs="仿宋_GB2312"/>
          <w:bCs/>
          <w:sz w:val="32"/>
          <w:szCs w:val="32"/>
        </w:rPr>
      </w:pPr>
      <w:r>
        <w:rPr>
          <w:rFonts w:hint="eastAsia" w:ascii="Times New Roman" w:hAnsi="Times New Roman" w:eastAsia="黑体" w:cs="仿宋_GB2312"/>
          <w:bCs/>
          <w:sz w:val="32"/>
          <w:szCs w:val="32"/>
        </w:rPr>
        <w:t>附件三：</w:t>
      </w:r>
    </w:p>
    <w:p>
      <w:pPr>
        <w:pStyle w:val="7"/>
        <w:ind w:left="0" w:leftChars="0" w:firstLine="0" w:firstLineChars="0"/>
        <w:jc w:val="both"/>
      </w:pPr>
    </w:p>
    <w:p>
      <w:pPr>
        <w:pStyle w:val="7"/>
        <w:ind w:left="0" w:leftChars="0" w:firstLine="0" w:firstLineChars="0"/>
        <w:jc w:val="both"/>
      </w:pPr>
    </w:p>
    <w:p>
      <w:pPr>
        <w:pStyle w:val="7"/>
        <w:ind w:left="0" w:leftChars="0" w:firstLine="0" w:firstLineChars="0"/>
        <w:jc w:val="both"/>
      </w:pPr>
    </w:p>
    <w:p>
      <w:pPr>
        <w:pStyle w:val="7"/>
        <w:widowControl/>
        <w:spacing w:line="720" w:lineRule="auto"/>
        <w:jc w:val="center"/>
        <w:textAlignment w:val="center"/>
        <w:rPr>
          <w:rFonts w:ascii="Times New Roman" w:hAnsi="Times New Roman" w:eastAsia="黑体"/>
          <w:b/>
          <w:bCs/>
          <w:sz w:val="28"/>
          <w:szCs w:val="28"/>
        </w:rPr>
      </w:pPr>
    </w:p>
    <w:p>
      <w:pPr>
        <w:pStyle w:val="7"/>
        <w:widowControl/>
        <w:spacing w:line="720" w:lineRule="auto"/>
        <w:jc w:val="center"/>
        <w:textAlignment w:val="center"/>
        <w:rPr>
          <w:rFonts w:hint="eastAsia" w:ascii="等线" w:hAnsi="等线" w:eastAsia="黑体" w:cs="宋体"/>
          <w:b/>
          <w:bCs/>
          <w:color w:val="000000"/>
          <w:kern w:val="2"/>
          <w:sz w:val="44"/>
          <w:szCs w:val="32"/>
          <w:lang w:bidi="ar"/>
        </w:rPr>
      </w:pPr>
      <w:r>
        <w:rPr>
          <w:rFonts w:hint="eastAsia" w:ascii="等线" w:hAnsi="等线" w:eastAsia="黑体" w:cs="宋体"/>
          <w:b/>
          <w:bCs/>
          <w:color w:val="000000"/>
          <w:kern w:val="2"/>
          <w:sz w:val="44"/>
          <w:szCs w:val="32"/>
          <w:lang w:bidi="ar"/>
        </w:rPr>
        <w:t>南昌大学</w:t>
      </w:r>
    </w:p>
    <w:p>
      <w:pPr>
        <w:pStyle w:val="7"/>
        <w:widowControl/>
        <w:spacing w:line="720" w:lineRule="auto"/>
        <w:jc w:val="center"/>
        <w:textAlignment w:val="center"/>
        <w:rPr>
          <w:rFonts w:hint="eastAsia" w:ascii="等线" w:hAnsi="等线" w:eastAsia="黑体" w:cs="宋体"/>
          <w:b/>
          <w:bCs/>
          <w:color w:val="000000"/>
          <w:kern w:val="2"/>
          <w:sz w:val="44"/>
          <w:szCs w:val="32"/>
          <w:lang w:val="en-US" w:eastAsia="zh-CN" w:bidi="ar"/>
        </w:rPr>
      </w:pPr>
      <w:r>
        <w:rPr>
          <w:rFonts w:hint="eastAsia" w:ascii="等线" w:hAnsi="等线" w:eastAsia="黑体" w:cs="宋体"/>
          <w:b/>
          <w:bCs/>
          <w:color w:val="000000"/>
          <w:kern w:val="2"/>
          <w:sz w:val="44"/>
          <w:szCs w:val="32"/>
          <w:lang w:bidi="ar"/>
        </w:rPr>
        <w:t>2021年度研究生</w:t>
      </w:r>
      <w:r>
        <w:rPr>
          <w:rFonts w:hint="eastAsia" w:ascii="等线" w:hAnsi="等线" w:eastAsia="黑体" w:cs="宋体"/>
          <w:b/>
          <w:bCs/>
          <w:color w:val="000000"/>
          <w:kern w:val="2"/>
          <w:sz w:val="44"/>
          <w:szCs w:val="32"/>
          <w:lang w:val="en-US" w:eastAsia="zh-CN" w:bidi="ar"/>
        </w:rPr>
        <w:t>科研兴趣小组申报书</w:t>
      </w:r>
    </w:p>
    <w:p>
      <w:pPr>
        <w:pStyle w:val="7"/>
        <w:spacing w:line="360" w:lineRule="auto"/>
        <w:ind w:firstLine="0" w:firstLineChars="0"/>
        <w:jc w:val="both"/>
        <w:rPr>
          <w:rFonts w:hint="eastAsia" w:ascii="Times New Roman" w:hAnsi="Times New Roman" w:eastAsia="等线"/>
          <w:sz w:val="28"/>
          <w:lang w:eastAsia="zh-CN"/>
        </w:rPr>
      </w:pPr>
    </w:p>
    <w:p>
      <w:pPr>
        <w:pStyle w:val="7"/>
        <w:spacing w:line="360" w:lineRule="auto"/>
        <w:ind w:firstLine="0" w:firstLineChars="0"/>
        <w:jc w:val="both"/>
        <w:rPr>
          <w:rFonts w:hint="eastAsia" w:ascii="Times New Roman" w:hAnsi="Times New Roman" w:eastAsia="等线"/>
          <w:sz w:val="28"/>
          <w:lang w:eastAsia="zh-CN"/>
        </w:rPr>
      </w:pPr>
    </w:p>
    <w:p>
      <w:pPr>
        <w:pStyle w:val="7"/>
        <w:spacing w:line="360" w:lineRule="auto"/>
        <w:ind w:firstLine="0" w:firstLineChars="0"/>
        <w:jc w:val="both"/>
        <w:rPr>
          <w:rFonts w:hint="eastAsia" w:ascii="Times New Roman" w:hAnsi="Times New Roman" w:eastAsia="等线"/>
          <w:sz w:val="28"/>
          <w:lang w:eastAsia="zh-CN"/>
        </w:rPr>
      </w:pPr>
    </w:p>
    <w:p>
      <w:pPr>
        <w:pStyle w:val="7"/>
        <w:spacing w:line="360" w:lineRule="auto"/>
        <w:ind w:firstLine="0" w:firstLineChars="0"/>
        <w:jc w:val="both"/>
        <w:rPr>
          <w:rFonts w:hint="eastAsia" w:ascii="Times New Roman" w:hAnsi="Times New Roman" w:eastAsia="等线"/>
          <w:sz w:val="28"/>
          <w:lang w:eastAsia="zh-CN"/>
        </w:rPr>
      </w:pPr>
    </w:p>
    <w:p>
      <w:pPr>
        <w:pStyle w:val="7"/>
        <w:spacing w:line="360" w:lineRule="auto"/>
        <w:ind w:firstLine="0" w:firstLineChars="0"/>
        <w:jc w:val="both"/>
        <w:rPr>
          <w:rFonts w:hint="eastAsia" w:ascii="Times New Roman" w:hAnsi="Times New Roman" w:eastAsia="等线"/>
          <w:sz w:val="28"/>
          <w:lang w:eastAsia="zh-CN"/>
        </w:rPr>
      </w:pPr>
    </w:p>
    <w:p>
      <w:pPr>
        <w:pStyle w:val="7"/>
        <w:spacing w:line="360" w:lineRule="auto"/>
        <w:ind w:firstLine="0" w:firstLineChars="0"/>
        <w:rPr>
          <w:rFonts w:hint="eastAsia" w:ascii="Times New Roman" w:hAnsi="Times New Roman" w:eastAsia="等线"/>
          <w:sz w:val="28"/>
          <w:lang w:eastAsia="zh-CN"/>
        </w:rPr>
      </w:pPr>
    </w:p>
    <w:p>
      <w:pPr>
        <w:pStyle w:val="4"/>
        <w:spacing w:line="480" w:lineRule="auto"/>
        <w:ind w:firstLine="424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329565</wp:posOffset>
                </wp:positionV>
                <wp:extent cx="3799840" cy="15240"/>
                <wp:effectExtent l="0" t="4445" r="10160" b="571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007" cy="149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5pt;margin-top:25.95pt;height:1.2pt;width:299.2pt;z-index:251659264;mso-width-relative:page;mso-height-relative:page;" filled="f" stroked="t" coordsize="21600,21600" o:gfxdata="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0WOU&#10;sNgAAAAJAQAADwAAAAAAAAABACAAAAAiAAAAZHJzL2Rvd25yZXYueG1sUEsBAhQAFAAAAAgAh07i&#10;QNmp62/pAQAAtwMAAA4AAAAAAAAAAQAgAAAAJwEAAGRycy9lMm9Eb2MueG1sUEsFBgAAAAAGAAYA&#10;WQEAAII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队伍名称</w:t>
      </w:r>
      <w:r>
        <w:rPr>
          <w:rFonts w:ascii="宋体" w:hAnsi="宋体" w:eastAsia="宋体"/>
          <w:b/>
          <w:sz w:val="24"/>
          <w:szCs w:val="24"/>
        </w:rPr>
        <w:t>：</w:t>
      </w:r>
    </w:p>
    <w:p>
      <w:pPr>
        <w:pStyle w:val="4"/>
        <w:spacing w:line="480" w:lineRule="auto"/>
        <w:ind w:firstLine="424"/>
        <w:rPr>
          <w:rFonts w:hint="default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1022350</wp:posOffset>
                </wp:positionH>
                <wp:positionV relativeFrom="paragraph">
                  <wp:posOffset>299085</wp:posOffset>
                </wp:positionV>
                <wp:extent cx="3799840" cy="15240"/>
                <wp:effectExtent l="0" t="4445" r="10160" b="5715"/>
                <wp:wrapNone/>
                <wp:docPr id="12" name="直接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8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0.5pt;margin-top:23.55pt;height:1.2pt;width:299.2pt;z-index:251661312;mso-width-relative:page;mso-height-relative:page;" filled="f" stroked="t" coordsize="21600,21600" o:gfxdata="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P3fKU3Y&#10;AAAACQEAAA8AAAAAAAAAAQAgAAAAIgAAAGRycy9kb3ducmV2LnhtbFBLAQIUABQAAAAIAIdO4kDH&#10;jKj35wEAALcDAAAOAAAAAAAAAAEAIAAAACcBAABkcnMvZTJvRG9jLnhtbFBLBQYAAAAABgAGAFkB&#10;AACABQAAAAA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队长姓名：</w:t>
      </w:r>
    </w:p>
    <w:p>
      <w:pPr>
        <w:pStyle w:val="4"/>
        <w:spacing w:line="480" w:lineRule="auto"/>
        <w:ind w:firstLine="424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1262380</wp:posOffset>
                </wp:positionH>
                <wp:positionV relativeFrom="paragraph">
                  <wp:posOffset>315595</wp:posOffset>
                </wp:positionV>
                <wp:extent cx="3582670" cy="0"/>
                <wp:effectExtent l="0" t="0" r="0" b="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2649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4pt;margin-top:24.85pt;height:0pt;width:282.1pt;z-index:251660288;mso-width-relative:page;mso-height-relative:page;" filled="f" stroked="t" coordsize="21600,21600" o:gfxdata="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tR1eL1QAAAAkBAAAPAAAAAAAAAAEAIAAAACIAAABkcnMvZG93bnJldi54bWxQSwEC&#10;FAAUAAAACACHTuJA/YLAEPcBAADVAwAADgAAAAAAAAABACAAAAAkAQAAZHJzL2Uyb0RvYy54bWxQ&#10;SwUGAAAAAAYABgBZAQAAjQUAAAAA&#10;">
                <v:fill on="f" focussize="0,0"/>
                <v:stroke weight="0.5pt" color="#000000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ascii="宋体" w:hAnsi="宋体" w:eastAsia="宋体"/>
          <w:b/>
          <w:sz w:val="24"/>
          <w:szCs w:val="24"/>
        </w:rPr>
        <w:t>指导</w: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老师</w:t>
      </w:r>
      <w:r>
        <w:rPr>
          <w:rFonts w:hint="eastAsia" w:ascii="宋体" w:hAnsi="宋体" w:eastAsia="宋体"/>
          <w:b/>
          <w:sz w:val="24"/>
          <w:szCs w:val="24"/>
        </w:rPr>
        <w:t>签名</w:t>
      </w:r>
      <w:r>
        <w:rPr>
          <w:rFonts w:ascii="宋体" w:hAnsi="宋体" w:eastAsia="宋体"/>
          <w:b/>
          <w:sz w:val="24"/>
          <w:szCs w:val="24"/>
        </w:rPr>
        <w:t>：</w:t>
      </w:r>
    </w:p>
    <w:p>
      <w:pPr>
        <w:pStyle w:val="4"/>
        <w:spacing w:line="480" w:lineRule="auto"/>
        <w:ind w:firstLine="424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b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301625</wp:posOffset>
                </wp:positionV>
                <wp:extent cx="3799840" cy="15240"/>
                <wp:effectExtent l="0" t="4445" r="10160" b="5715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9984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4.5pt;margin-top:23.75pt;height:1.2pt;width:299.2pt;z-index:251662336;mso-width-relative:page;mso-height-relative:page;" filled="f" stroked="t" coordsize="21600,21600" o:gfxdata="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YEtNJNcA&#10;AAAJAQAADwAAAAAAAAABACAAAAAiAAAAZHJzL2Rvd25yZXYueG1sUEsBAhQAFAAAAAgAh07iQIlw&#10;qDfnAQAAtwMAAA4AAAAAAAAAAQAgAAAAJgEAAGRycy9lMm9Eb2MueG1sUEsFBgAAAAAGAAYAWQEA&#10;AH8FAAAAAA==&#10;">
                <v:fill on="f" focussize="0,0"/>
                <v:stroke weight="0.5pt" color="#000000 [3200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 w:eastAsia="宋体"/>
          <w:b/>
          <w:sz w:val="24"/>
          <w:szCs w:val="24"/>
          <w:lang w:val="en-US" w:eastAsia="zh-CN"/>
        </w:rPr>
        <w:t>申请日期：</w:t>
      </w:r>
    </w:p>
    <w:p>
      <w:pPr>
        <w:pStyle w:val="2"/>
        <w:rPr>
          <w:rFonts w:hint="eastAsia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520" w:lineRule="exact"/>
        <w:ind w:left="0" w:leftChars="0"/>
        <w:jc w:val="center"/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>说     明</w:t>
      </w:r>
    </w:p>
    <w:p>
      <w:pPr>
        <w:pStyle w:val="3"/>
        <w:spacing w:line="520" w:lineRule="exact"/>
        <w:jc w:val="center"/>
        <w:rPr>
          <w:rFonts w:hint="eastAsia" w:ascii="仿宋_GB2312" w:eastAsia="仿宋_GB2312"/>
          <w:sz w:val="28"/>
        </w:rPr>
      </w:pPr>
    </w:p>
    <w:p>
      <w:pPr>
        <w:pStyle w:val="3"/>
        <w:spacing w:line="52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1．申报者应认真阅读此说明各项内容后按要求详细填写；</w:t>
      </w:r>
    </w:p>
    <w:p>
      <w:pPr>
        <w:pStyle w:val="3"/>
        <w:spacing w:line="52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2．表内项目</w:t>
      </w:r>
      <w:r>
        <w:rPr>
          <w:rFonts w:hint="eastAsia" w:ascii="仿宋_GB2312" w:eastAsia="仿宋_GB2312"/>
          <w:sz w:val="28"/>
          <w:lang w:val="en-US" w:eastAsia="zh-CN"/>
        </w:rPr>
        <w:t>除指导老师意见及学院意见外</w:t>
      </w:r>
      <w:r>
        <w:rPr>
          <w:rFonts w:hint="eastAsia" w:ascii="仿宋_GB2312" w:eastAsia="仿宋_GB2312"/>
          <w:sz w:val="28"/>
        </w:rPr>
        <w:t>一律打印；</w:t>
      </w:r>
    </w:p>
    <w:p>
      <w:pPr>
        <w:pStyle w:val="3"/>
        <w:spacing w:line="52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>3.申报者应按实际情况进行填写，不得弄虚作假</w:t>
      </w:r>
      <w:r>
        <w:rPr>
          <w:rFonts w:hint="eastAsia" w:ascii="仿宋_GB2312" w:eastAsia="仿宋_GB2312"/>
          <w:sz w:val="28"/>
        </w:rPr>
        <w:t>；</w:t>
      </w:r>
    </w:p>
    <w:p>
      <w:pPr>
        <w:pStyle w:val="3"/>
        <w:spacing w:line="520" w:lineRule="exact"/>
        <w:ind w:firstLine="560" w:firstLineChars="200"/>
        <w:rPr>
          <w:rFonts w:hint="eastAsia" w:ascii="仿宋_GB2312" w:eastAsia="仿宋_GB2312"/>
          <w:color w:val="auto"/>
          <w:sz w:val="28"/>
        </w:rPr>
      </w:pPr>
      <w:r>
        <w:rPr>
          <w:rFonts w:hint="eastAsia" w:ascii="仿宋_GB2312" w:eastAsia="仿宋_GB2312"/>
          <w:sz w:val="28"/>
        </w:rPr>
        <w:t>4．除本表之外，还必须附其他必要的与</w:t>
      </w:r>
      <w:r>
        <w:rPr>
          <w:rFonts w:hint="eastAsia" w:ascii="仿宋_GB2312" w:eastAsia="仿宋_GB2312"/>
          <w:sz w:val="28"/>
          <w:lang w:val="en-US" w:eastAsia="zh-CN"/>
        </w:rPr>
        <w:t>本兴趣小组</w:t>
      </w:r>
      <w:r>
        <w:rPr>
          <w:rFonts w:hint="eastAsia" w:ascii="仿宋_GB2312" w:eastAsia="仿宋_GB2312"/>
          <w:sz w:val="28"/>
        </w:rPr>
        <w:t>相关的文字资料，包括：</w:t>
      </w:r>
      <w:r>
        <w:rPr>
          <w:rFonts w:hint="eastAsia" w:ascii="仿宋_GB2312" w:eastAsia="仿宋_GB2312"/>
          <w:color w:val="auto"/>
          <w:sz w:val="28"/>
        </w:rPr>
        <w:t>论文报告原文、获奖鉴定证明、专利证书等有助于评选的附件；</w:t>
      </w:r>
    </w:p>
    <w:p>
      <w:pPr>
        <w:pStyle w:val="3"/>
        <w:spacing w:line="520" w:lineRule="exact"/>
        <w:ind w:firstLine="560" w:firstLineChars="200"/>
        <w:rPr>
          <w:rFonts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5．参赛人数不超过</w:t>
      </w:r>
      <w:r>
        <w:rPr>
          <w:rFonts w:hint="eastAsia" w:ascii="仿宋_GB2312" w:eastAsia="仿宋_GB2312"/>
          <w:sz w:val="28"/>
          <w:lang w:val="en-US" w:eastAsia="zh-CN"/>
        </w:rPr>
        <w:t>10</w:t>
      </w:r>
      <w:r>
        <w:rPr>
          <w:rFonts w:hint="eastAsia" w:ascii="仿宋_GB2312" w:eastAsia="仿宋_GB2312"/>
          <w:sz w:val="28"/>
        </w:rPr>
        <w:t>人；</w:t>
      </w:r>
    </w:p>
    <w:p>
      <w:pPr>
        <w:pStyle w:val="3"/>
        <w:spacing w:line="520" w:lineRule="exact"/>
        <w:ind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6．所有资料必须使用中文，若是外文，请附中文本。</w:t>
      </w:r>
    </w:p>
    <w:p>
      <w:pPr>
        <w:pStyle w:val="3"/>
        <w:spacing w:line="520" w:lineRule="exact"/>
        <w:ind w:firstLine="560" w:firstLineChars="200"/>
        <w:rPr>
          <w:rFonts w:hint="eastAsia" w:ascii="仿宋_GB2312" w:eastAsia="仿宋_GB2312"/>
          <w:sz w:val="28"/>
          <w:lang w:val="en-US" w:eastAsia="zh-CN"/>
        </w:rPr>
      </w:pPr>
      <w:r>
        <w:rPr>
          <w:rFonts w:hint="eastAsia" w:ascii="仿宋_GB2312" w:eastAsia="仿宋_GB2312"/>
          <w:sz w:val="28"/>
          <w:lang w:val="en-US" w:eastAsia="zh-CN"/>
        </w:rPr>
        <w:t>7</w:t>
      </w:r>
      <w:r>
        <w:rPr>
          <w:rFonts w:hint="eastAsia" w:ascii="仿宋_GB2312" w:eastAsia="仿宋_GB2312"/>
          <w:color w:val="auto"/>
          <w:sz w:val="28"/>
          <w:lang w:val="en-US" w:eastAsia="zh-CN"/>
        </w:rPr>
        <w:t>.</w:t>
      </w:r>
      <w:r>
        <w:rPr>
          <w:rFonts w:hint="eastAsia" w:ascii="仿宋_GB2312" w:hAnsi="Times New Roman" w:eastAsia="仿宋_GB2312" w:cstheme="minorBidi"/>
          <w:sz w:val="28"/>
          <w:szCs w:val="24"/>
        </w:rPr>
        <w:t>科研兴趣小组的课题成果必须属名南昌大学</w:t>
      </w:r>
    </w:p>
    <w:p>
      <w:pPr>
        <w:jc w:val="center"/>
        <w:rPr>
          <w:rFonts w:hint="eastAsia"/>
          <w:sz w:val="24"/>
        </w:rPr>
      </w:pPr>
    </w:p>
    <w:p>
      <w:pPr>
        <w:pStyle w:val="2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3"/>
        <w:spacing w:line="520" w:lineRule="exact"/>
        <w:ind w:left="0" w:leftChars="0"/>
        <w:jc w:val="center"/>
        <w:rPr>
          <w:rFonts w:hint="eastAsia" w:ascii="仿宋_GB2312" w:eastAsia="仿宋_GB2312"/>
          <w:sz w:val="48"/>
        </w:rPr>
      </w:pPr>
      <w:r>
        <w:rPr>
          <w:rFonts w:hint="eastAsia" w:ascii="仿宋_GB2312" w:eastAsia="仿宋_GB2312"/>
          <w:sz w:val="48"/>
        </w:rPr>
        <w:t>申报者情况</w:t>
      </w:r>
    </w:p>
    <w:p>
      <w:pPr>
        <w:pStyle w:val="2"/>
        <w:rPr>
          <w:rFonts w:hint="eastAsia"/>
        </w:rPr>
      </w:pPr>
    </w:p>
    <w:tbl>
      <w:tblPr>
        <w:tblStyle w:val="5"/>
        <w:tblW w:w="88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1684"/>
        <w:gridCol w:w="2103"/>
        <w:gridCol w:w="1499"/>
        <w:gridCol w:w="22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小组名称</w:t>
            </w:r>
          </w:p>
        </w:tc>
        <w:tc>
          <w:tcPr>
            <w:tcW w:w="7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指导老师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研究方向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团队负责人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</w:trPr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成员信息</w:t>
            </w:r>
          </w:p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（后附成员简历）</w:t>
            </w: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学院</w:t>
            </w: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专业</w:t>
            </w: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6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4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2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Times New Roman" w:hAnsi="Times New Roman" w:eastAsia="宋体" w:cs="宋体"/>
          <w:b/>
          <w:color w:val="auto"/>
          <w:kern w:val="0"/>
          <w:sz w:val="20"/>
          <w:szCs w:val="20"/>
          <w:lang w:val="en-US" w:eastAsia="zh-CN" w:bidi="ar"/>
        </w:rPr>
      </w:pPr>
      <w:r>
        <w:rPr>
          <w:rFonts w:hint="eastAsia" w:ascii="Times New Roman" w:hAnsi="Times New Roman" w:eastAsia="宋体" w:cs="宋体"/>
          <w:b/>
          <w:color w:val="auto"/>
          <w:kern w:val="0"/>
          <w:sz w:val="20"/>
          <w:szCs w:val="20"/>
          <w:lang w:val="en-US" w:eastAsia="zh-CN" w:bidi="ar"/>
        </w:rPr>
        <w:tab/>
      </w:r>
    </w:p>
    <w:p>
      <w:pPr>
        <w:jc w:val="center"/>
        <w:rPr>
          <w:rFonts w:hint="eastAsia" w:ascii="Times New Roman" w:hAnsi="Times New Roman" w:eastAsia="宋体" w:cs="宋体"/>
          <w:b/>
          <w:color w:val="auto"/>
          <w:kern w:val="0"/>
          <w:sz w:val="20"/>
          <w:szCs w:val="20"/>
          <w:lang w:val="en-US" w:eastAsia="zh-CN" w:bidi="ar"/>
        </w:rPr>
      </w:pPr>
    </w:p>
    <w:p>
      <w:pPr>
        <w:jc w:val="center"/>
        <w:rPr>
          <w:rFonts w:hint="eastAsia" w:ascii="Times New Roman" w:hAnsi="Times New Roman" w:eastAsia="宋体" w:cs="宋体"/>
          <w:b/>
          <w:color w:val="auto"/>
          <w:kern w:val="0"/>
          <w:sz w:val="20"/>
          <w:szCs w:val="20"/>
          <w:lang w:val="en-US" w:eastAsia="zh-CN" w:bidi="ar"/>
        </w:rPr>
      </w:pPr>
      <w:bookmarkStart w:id="0" w:name="_GoBack"/>
      <w:bookmarkEnd w:id="0"/>
    </w:p>
    <w:p>
      <w:pPr>
        <w:pStyle w:val="3"/>
        <w:spacing w:line="520" w:lineRule="exact"/>
        <w:ind w:left="0" w:leftChars="0"/>
        <w:jc w:val="center"/>
        <w:rPr>
          <w:rFonts w:hint="eastAsia" w:ascii="仿宋_GB2312" w:eastAsia="仿宋_GB2312"/>
          <w:sz w:val="48"/>
        </w:rPr>
      </w:pPr>
    </w:p>
    <w:p>
      <w:pPr>
        <w:pStyle w:val="3"/>
        <w:spacing w:line="520" w:lineRule="exact"/>
        <w:ind w:left="0" w:leftChars="0"/>
        <w:jc w:val="center"/>
        <w:rPr>
          <w:rFonts w:hint="default" w:ascii="仿宋_GB2312" w:eastAsia="仿宋_GB2312"/>
          <w:sz w:val="4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eastAsia="仿宋_GB2312"/>
          <w:sz w:val="48"/>
        </w:rPr>
        <w:t>申报作品情况</w:t>
      </w:r>
    </w:p>
    <w:tbl>
      <w:tblPr>
        <w:tblStyle w:val="5"/>
        <w:tblpPr w:leftFromText="181" w:rightFromText="181" w:vertAnchor="text" w:tblpXSpec="left" w:tblpY="341"/>
        <w:tblOverlap w:val="never"/>
        <w:tblW w:w="889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008"/>
        <w:gridCol w:w="2161"/>
        <w:gridCol w:w="1823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38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both"/>
              <w:rPr>
                <w:rFonts w:hint="default" w:ascii="Times New Roman" w:hAnsi="Times New Roman" w:eastAsia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科研兴趣小组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已有</w:t>
            </w:r>
            <w:r>
              <w:rPr>
                <w:rFonts w:hint="default" w:ascii="Times New Roman" w:hAnsi="Times New Roman" w:eastAsia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研究</w:t>
            </w: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0"/>
                <w:szCs w:val="20"/>
                <w:lang w:val="en-US" w:eastAsia="zh-CN" w:bidi="ar"/>
              </w:rPr>
              <w:t>成果或相关研究基础</w:t>
            </w:r>
          </w:p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auto"/>
                <w:kern w:val="0"/>
                <w:sz w:val="20"/>
                <w:szCs w:val="20"/>
                <w:lang w:bidi="ar"/>
              </w:rPr>
              <w:t>（附已有成果材料，可另附页）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</w:p>
        </w:tc>
        <w:tc>
          <w:tcPr>
            <w:tcW w:w="7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4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科研兴趣小组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val="en-US" w:eastAsia="zh-CN" w:bidi="ar"/>
              </w:rPr>
              <w:t>开展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计划</w:t>
            </w:r>
          </w:p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（成立目的、意义、具体安排）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7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2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contextualSpacing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预计提交成果</w:t>
            </w:r>
          </w:p>
        </w:tc>
        <w:tc>
          <w:tcPr>
            <w:tcW w:w="7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contextualSpacing/>
              <w:jc w:val="left"/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（成果形式、数量及内容）</w:t>
            </w:r>
          </w:p>
          <w:p>
            <w:pPr>
              <w:contextualSpacing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rPr>
                <w:rFonts w:ascii="宋体" w:hAnsi="宋体" w:cs="宋体"/>
                <w:sz w:val="24"/>
              </w:rPr>
            </w:pPr>
          </w:p>
          <w:p>
            <w:pPr>
              <w:contextualSpacing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3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经费使用</w:t>
            </w: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经费支出项目</w:t>
            </w: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具体支出内容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占总经费比例</w:t>
            </w: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343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4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13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5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9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指导老师</w:t>
            </w:r>
          </w:p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意见</w:t>
            </w:r>
          </w:p>
        </w:tc>
        <w:tc>
          <w:tcPr>
            <w:tcW w:w="7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  <w:r>
              <w:rPr>
                <w:rFonts w:hint="eastAsia"/>
              </w:rPr>
              <w:t xml:space="preserve">                                           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签字</w:t>
            </w:r>
            <w:r>
              <w:t xml:space="preserve">  </w:t>
            </w:r>
          </w:p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t xml:space="preserve">                                        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月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1" w:hRule="atLeast"/>
        </w:trPr>
        <w:tc>
          <w:tcPr>
            <w:tcW w:w="1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学院意见</w:t>
            </w:r>
          </w:p>
        </w:tc>
        <w:tc>
          <w:tcPr>
            <w:tcW w:w="7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</w:pPr>
          </w:p>
          <w:p>
            <w:pPr>
              <w:spacing w:line="320" w:lineRule="exact"/>
            </w:pPr>
          </w:p>
          <w:p>
            <w:pPr>
              <w:spacing w:line="320" w:lineRule="exact"/>
            </w:pPr>
            <w:r>
              <w:t xml:space="preserve">   </w:t>
            </w: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签字</w:t>
            </w:r>
            <w:r>
              <w:t xml:space="preserve">  </w:t>
            </w:r>
          </w:p>
          <w:p>
            <w:pPr>
              <w:widowControl/>
              <w:spacing w:before="100" w:beforeAutospacing="1" w:after="100" w:afterAutospacing="1" w:line="408" w:lineRule="auto"/>
              <w:jc w:val="center"/>
              <w:rPr>
                <w:rFonts w:ascii="仿宋" w:hAnsi="仿宋" w:eastAsia="仿宋" w:cs="宋体"/>
                <w:kern w:val="0"/>
                <w:sz w:val="24"/>
              </w:rPr>
            </w:pPr>
            <w:r>
              <w:t xml:space="preserve">         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盖章</w:t>
            </w:r>
            <w:r>
              <w:t xml:space="preserve">                                     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月      日</w:t>
            </w: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77705F"/>
    <w:rsid w:val="1D77705F"/>
    <w:rsid w:val="40A67C03"/>
    <w:rsid w:val="7940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4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120" w:line="240" w:lineRule="auto"/>
      <w:ind w:firstLine="353" w:firstLineChars="176"/>
    </w:pPr>
    <w:rPr>
      <w:rFonts w:cstheme="minorHAnsi"/>
      <w:bCs/>
      <w:caps/>
      <w:sz w:val="20"/>
      <w:szCs w:val="20"/>
    </w:rPr>
  </w:style>
  <w:style w:type="paragraph" w:customStyle="1" w:styleId="7">
    <w:name w:val="样式4"/>
    <w:basedOn w:val="1"/>
    <w:qFormat/>
    <w:uiPriority w:val="0"/>
    <w:pPr>
      <w:ind w:firstLine="480"/>
      <w:jc w:val="center"/>
    </w:pPr>
    <w:rPr>
      <w:rFonts w:ascii="Calibri" w:hAnsi="Calibri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2021-03-30T08:52:00Z</dcterms:created>
  <dc:creator>YEnh</dc:creator>
  <cp:lastModifiedBy>YEnh</cp:lastModifiedBy>
  <dcterms:modified xsi:type="dcterms:W3CDTF">2021-04-01T16:32:17Z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3651362B714846ECA815331313B94B22</vt:lpwstr>
  </property>
</Properties>
</file>