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both"/>
        <w:rPr>
          <w:rFonts w:hint="eastAsia" w:ascii="Times New Roman" w:hAnsi="Times New Roman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sz w:val="32"/>
          <w:szCs w:val="32"/>
          <w:lang w:val="en-US" w:eastAsia="zh-CN"/>
        </w:rPr>
        <w:t>附件六：</w:t>
      </w:r>
    </w:p>
    <w:tbl>
      <w:tblPr>
        <w:tblStyle w:val="4"/>
        <w:tblpPr w:leftFromText="180" w:rightFromText="180" w:vertAnchor="page" w:horzAnchor="page" w:tblpXSpec="center" w:tblpY="2818"/>
        <w:tblOverlap w:val="never"/>
        <w:tblW w:w="7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5133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竞赛名称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中国“互联网+”大学生创新创业大赛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“挑战杯”全国大学生课外学术科技作品竞赛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“挑战杯”中国大学生创业计划大赛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外研社全国大学生英语系列赛-英语演讲、英语辩论、英语写作、英语阅读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全国大学生机器人大赛-RoboMaster、 RoboCon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  <w:shd w:val="clear" w:fill="FFFFFF"/>
              </w:rPr>
              <w:t>机器人创业赛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中国高校计算机大赛-大数据挑战赛、团体程序设计天梯赛、移动应用创新赛、网络技术挑战赛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中国机器人大赛暨RoboCup机器人世界杯中国赛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蓝桥杯全国软件和信息技术专业人才大赛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“中国软件杯”大学生软件设计大赛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全国高校数字艺术设计大赛.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中美青年创客大赛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米兰设计周--中国高校设计学科师生优秀作品展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</w:t>
            </w:r>
          </w:p>
        </w:tc>
      </w:tr>
    </w:tbl>
    <w:p>
      <w:pPr>
        <w:pStyle w:val="6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pacing w:val="-20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pacing w:val="-20"/>
          <w:kern w:val="0"/>
          <w:sz w:val="32"/>
          <w:szCs w:val="32"/>
          <w:lang w:val="en-US" w:eastAsia="zh-CN"/>
        </w:rPr>
        <w:t>高校学科竞赛排行榜</w:t>
      </w:r>
    </w:p>
    <w:tbl>
      <w:tblPr>
        <w:tblStyle w:val="4"/>
        <w:tblpPr w:leftFromText="180" w:rightFromText="180" w:vertAnchor="page" w:horzAnchor="page" w:tblpX="2315" w:tblpY="2175"/>
        <w:tblOverlap w:val="never"/>
        <w:tblW w:w="7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5133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未来飞行器创新大赛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数学建模竞赛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电子设计竞赛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创“芯”大赛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人工智能创新大赛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机器人创新设计大赛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能源装备创新设计大赛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公共管理案例大赛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</w:t>
            </w:r>
          </w:p>
        </w:tc>
      </w:tr>
    </w:tbl>
    <w:p>
      <w:pPr>
        <w:pStyle w:val="6"/>
        <w:ind w:left="0" w:leftChars="0" w:firstLine="0" w:firstLineChars="0"/>
        <w:jc w:val="center"/>
        <w:rPr>
          <w:rFonts w:hint="default" w:ascii="宋体" w:hAnsi="宋体" w:eastAsia="宋体" w:cs="宋体"/>
          <w:b/>
          <w:bCs/>
          <w:spacing w:val="-2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pacing w:val="-20"/>
          <w:kern w:val="0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pacing w:val="-20"/>
          <w:kern w:val="0"/>
          <w:sz w:val="32"/>
          <w:szCs w:val="32"/>
          <w:lang w:val="en-US" w:eastAsia="zh-CN"/>
        </w:rPr>
        <w:t>中国研究生创新实践系列大赛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60ED2"/>
    <w:rsid w:val="1C06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4"/>
    <w:basedOn w:val="1"/>
    <w:qFormat/>
    <w:uiPriority w:val="0"/>
    <w:pPr>
      <w:ind w:firstLine="480"/>
      <w:jc w:val="center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2021-03-30T09:00:00Z</dcterms:created>
  <dc:creator>YEnh</dc:creator>
  <cp:lastModifiedBy>YEnh</cp:lastModifiedBy>
  <dcterms:modified xsi:type="dcterms:W3CDTF">2021-03-30T09:06:14Z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0D671EB4C3854724B6FA53BB47B13659</vt:lpwstr>
  </property>
</Properties>
</file>