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南昌大学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第27届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研究生博学论坛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sz w:val="40"/>
          <w:szCs w:val="40"/>
          <w:lang w:val="en-US" w:eastAsia="zh-CN"/>
        </w:rPr>
        <w:t>分论坛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申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报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书</w:t>
      </w:r>
      <w:bookmarkEnd w:id="0"/>
    </w:p>
    <w:tbl>
      <w:tblPr>
        <w:tblStyle w:val="5"/>
        <w:tblW w:w="94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65"/>
        <w:gridCol w:w="1227"/>
        <w:gridCol w:w="1182"/>
        <w:gridCol w:w="770"/>
        <w:gridCol w:w="742"/>
        <w:gridCol w:w="874"/>
        <w:gridCol w:w="2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学院名称</w:t>
            </w:r>
          </w:p>
        </w:tc>
        <w:tc>
          <w:tcPr>
            <w:tcW w:w="8082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  <w:jc w:val="center"/>
        </w:trPr>
        <w:tc>
          <w:tcPr>
            <w:tcW w:w="13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领导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4408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4408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3179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主讲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嘉宾1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职称、职务</w:t>
            </w:r>
          </w:p>
        </w:tc>
        <w:tc>
          <w:tcPr>
            <w:tcW w:w="28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主讲人简介</w:t>
            </w:r>
          </w:p>
        </w:tc>
        <w:tc>
          <w:tcPr>
            <w:tcW w:w="559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附页填写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主讲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嘉宾2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559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559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主讲人简介</w:t>
            </w:r>
          </w:p>
        </w:tc>
        <w:tc>
          <w:tcPr>
            <w:tcW w:w="559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附页填写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0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研究生院意见</w:t>
            </w:r>
          </w:p>
        </w:tc>
        <w:tc>
          <w:tcPr>
            <w:tcW w:w="80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72EA7"/>
    <w:rsid w:val="08F46FDA"/>
    <w:rsid w:val="13E72EA7"/>
    <w:rsid w:val="19721660"/>
    <w:rsid w:val="36C676FF"/>
    <w:rsid w:val="43DD5560"/>
    <w:rsid w:val="71533E1F"/>
    <w:rsid w:val="7647238A"/>
    <w:rsid w:val="7AC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2021-04-15T05:33:00Z</dcterms:created>
  <dc:creator>相见天涯</dc:creator>
  <cp:lastModifiedBy>相见天涯</cp:lastModifiedBy>
  <dcterms:modified xsi:type="dcterms:W3CDTF">2021-04-16T05:47:19Z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AD160FF0E2874656A409DBDAD5E9471B</vt:lpwstr>
  </property>
</Properties>
</file>