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left"/>
        <w:rPr>
          <w:rFonts w:ascii="黑体" w:eastAsia="黑体" w:hAnsi="黑体" w:hint="eastAsia"/>
          <w:sz w:val="32"/>
          <w:szCs w:val="32"/>
        </w:rPr>
      </w:pPr>
      <w:bookmarkStart w:id="0" w:name="_GoBack"/>
      <w:bookmarkEnd w:id="0"/>
      <w:r>
        <w:rPr>
          <w:rFonts w:ascii="黑体" w:eastAsia="黑体" w:hAnsi="黑体" w:hint="eastAsia"/>
          <w:sz w:val="32"/>
          <w:szCs w:val="32"/>
        </w:rPr>
        <w:t>附件：</w:t>
      </w:r>
    </w:p>
    <w:p>
      <w:pPr>
        <w:pStyle w:val="style0"/>
        <w:jc w:val="center"/>
        <w:rPr>
          <w:rFonts w:ascii="Calibri" w:cs="Times New Roman" w:eastAsia="宋体" w:hAnsi="Calibri"/>
          <w:b/>
          <w:bCs/>
          <w:sz w:val="44"/>
          <w:szCs w:val="44"/>
        </w:rPr>
      </w:pPr>
      <w:r>
        <w:rPr>
          <w:rFonts w:ascii="Calibri" w:cs="Times New Roman" w:eastAsia="宋体" w:hAnsi="Calibri" w:hint="eastAsia"/>
          <w:b/>
          <w:bCs/>
          <w:sz w:val="44"/>
          <w:szCs w:val="44"/>
        </w:rPr>
        <w:t>关于《中国研究生》邀请联合开展</w:t>
      </w:r>
      <w:r>
        <w:rPr>
          <w:rFonts w:ascii="Times New Roman" w:cs="Times New Roman" w:eastAsia="宋体" w:hAnsi="Times New Roman" w:hint="default"/>
          <w:b/>
          <w:bCs/>
          <w:sz w:val="44"/>
          <w:szCs w:val="44"/>
        </w:rPr>
        <w:t>2020</w:t>
      </w:r>
      <w:r>
        <w:rPr>
          <w:rFonts w:ascii="Calibri" w:cs="Times New Roman" w:eastAsia="宋体" w:hAnsi="Calibri" w:hint="eastAsia"/>
          <w:b/>
          <w:bCs/>
          <w:sz w:val="44"/>
          <w:szCs w:val="44"/>
        </w:rPr>
        <w:t>年</w:t>
      </w:r>
    </w:p>
    <w:p>
      <w:pPr>
        <w:pStyle w:val="style0"/>
        <w:jc w:val="center"/>
        <w:rPr>
          <w:rFonts w:ascii="Calibri" w:cs="Times New Roman" w:eastAsia="宋体" w:hAnsi="Calibri"/>
          <w:b/>
          <w:bCs/>
          <w:sz w:val="44"/>
          <w:szCs w:val="44"/>
        </w:rPr>
      </w:pPr>
      <w:r>
        <w:rPr>
          <w:rFonts w:ascii="Calibri" w:cs="Times New Roman" w:eastAsia="宋体" w:hAnsi="Calibri" w:hint="eastAsia"/>
          <w:b/>
          <w:bCs/>
          <w:sz w:val="44"/>
          <w:szCs w:val="44"/>
        </w:rPr>
        <w:t>研究生主题宣传活动的函</w:t>
      </w:r>
    </w:p>
    <w:p>
      <w:pPr>
        <w:pStyle w:val="style0"/>
        <w:jc w:val="center"/>
        <w:rPr>
          <w:rFonts w:ascii="等线" w:cs="等线" w:hAnsi="等线"/>
          <w:b/>
          <w:bCs/>
          <w:sz w:val="44"/>
          <w:szCs w:val="44"/>
        </w:rPr>
      </w:pPr>
    </w:p>
    <w:p>
      <w:pPr>
        <w:pStyle w:val="style0"/>
        <w:rPr>
          <w:rFonts w:ascii="仿宋" w:cs="仿宋" w:eastAsia="仿宋" w:hAnsi="仿宋"/>
          <w:sz w:val="32"/>
          <w:szCs w:val="32"/>
        </w:rPr>
      </w:pPr>
      <w:r>
        <w:rPr>
          <w:rFonts w:ascii="仿宋" w:cs="仿宋" w:eastAsia="仿宋" w:hAnsi="仿宋" w:hint="eastAsia"/>
          <w:sz w:val="32"/>
          <w:szCs w:val="32"/>
        </w:rPr>
        <w:t>有关研究生培养单位:</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为贯彻落实习近平总书记关于青年学生成长成才重要思想，加强对在校研究生的爱国主义教育，展示当代研究生群体响应党和国家的号召，勇立时代潮头，引领时代风尚，担当时代大任的精神风貌，《中国研究生》拟持续开展</w:t>
      </w:r>
      <w:r>
        <w:rPr>
          <w:rFonts w:ascii="仿宋" w:cs="仿宋" w:eastAsia="仿宋" w:hAnsi="仿宋" w:hint="eastAsia"/>
          <w:b/>
          <w:bCs/>
          <w:sz w:val="32"/>
          <w:szCs w:val="32"/>
        </w:rPr>
        <w:t>“我是中国研究生”</w:t>
      </w:r>
      <w:r>
        <w:rPr>
          <w:rFonts w:ascii="仿宋" w:cs="仿宋" w:eastAsia="仿宋" w:hAnsi="仿宋" w:hint="eastAsia"/>
          <w:sz w:val="32"/>
          <w:szCs w:val="32"/>
        </w:rPr>
        <w:t>系列主题宣传活动。活动主题根据当年国家重大部署和研究生教育领域重大事件而确定。</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2020年，《中国研究生》联合部分研究生培养单位，共同发起</w:t>
      </w:r>
      <w:r>
        <w:rPr>
          <w:rFonts w:ascii="仿宋" w:cs="仿宋" w:eastAsia="仿宋" w:hAnsi="仿宋" w:hint="eastAsia"/>
          <w:b/>
          <w:bCs/>
          <w:sz w:val="32"/>
          <w:szCs w:val="32"/>
        </w:rPr>
        <w:t>“我是中国研究生，我为脱贫攻坚做贡献”和“战疫情·毕业季”</w:t>
      </w:r>
      <w:r>
        <w:rPr>
          <w:rFonts w:ascii="仿宋" w:cs="仿宋" w:eastAsia="仿宋" w:hAnsi="仿宋" w:hint="eastAsia"/>
          <w:sz w:val="32"/>
          <w:szCs w:val="32"/>
        </w:rPr>
        <w:t>主题宣传活动。有关事宜函告如下:</w:t>
      </w:r>
    </w:p>
    <w:p>
      <w:pPr>
        <w:pStyle w:val="style0"/>
        <w:ind w:firstLine="640" w:firstLineChars="200"/>
        <w:rPr>
          <w:rFonts w:ascii="黑体" w:cs="黑体" w:eastAsia="黑体" w:hAnsi="黑体"/>
          <w:sz w:val="32"/>
          <w:szCs w:val="32"/>
        </w:rPr>
      </w:pPr>
      <w:r>
        <w:rPr>
          <w:rFonts w:ascii="黑体" w:cs="黑体" w:eastAsia="黑体" w:hAnsi="黑体" w:hint="eastAsia"/>
          <w:sz w:val="32"/>
          <w:szCs w:val="32"/>
        </w:rPr>
        <w:t>一、意义</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2020年是我国夺取脱贫攻坚、全面建成小康社会的决战决胜之年，更是在新冠肺炎疫情防控严峻形势下直面挑战、攻坚克难的一年。开展主题宣传活动，旨在贯彻落实习近平总书记在决战决胜脱贫攻坚座谈会上重要讲话精神和给北京大学援鄂医疗队全体“90后”党员回信精神，号召和激励广大研究生在为人民服务中</w:t>
      </w:r>
      <w:r>
        <w:rPr>
          <w:rFonts w:ascii="仿宋" w:cs="仿宋" w:eastAsia="仿宋" w:hAnsi="仿宋" w:hint="eastAsia"/>
          <w:sz w:val="32"/>
          <w:szCs w:val="32"/>
          <w:lang w:val="en-US" w:eastAsia="zh-CN"/>
        </w:rPr>
        <w:t>茁壮</w:t>
      </w:r>
      <w:r>
        <w:rPr>
          <w:rFonts w:ascii="仿宋" w:cs="仿宋" w:eastAsia="仿宋" w:hAnsi="仿宋" w:hint="eastAsia"/>
          <w:sz w:val="32"/>
          <w:szCs w:val="32"/>
        </w:rPr>
        <w:t>成长、在艰苦奋斗中砥砺意志品质、在实践中增长工作本领，让青春在党和人民最需要的地方绽放绚丽之花;通过相关媒体联合宣传，展示当代研究生与祖国同呼吸、共命运，为打赢脱贫攻坚战、疫情防控阻击战贡献力量的青春风采。</w:t>
      </w:r>
    </w:p>
    <w:p>
      <w:pPr>
        <w:pStyle w:val="style0"/>
        <w:ind w:firstLine="640" w:firstLineChars="200"/>
        <w:rPr>
          <w:rFonts w:ascii="黑体" w:cs="黑体" w:eastAsia="黑体" w:hAnsi="黑体"/>
          <w:sz w:val="32"/>
          <w:szCs w:val="32"/>
        </w:rPr>
      </w:pPr>
      <w:r>
        <w:rPr>
          <w:rFonts w:ascii="黑体" w:cs="黑体" w:eastAsia="黑体" w:hAnsi="黑体" w:hint="eastAsia"/>
          <w:sz w:val="32"/>
          <w:szCs w:val="32"/>
        </w:rPr>
        <w:t>二、主要内容</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(一)我是中国研究生，我为脱贫攻坚做贡献</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挖掘在校研究生和近年来毕业研究生(个人或团队组织)在脱贫攻坚、基层选调、“三支一扶”等方面的先进典型和感人事迹;动员广大研究生通过图片、视频和文字等多种形式记录脱贫攻坚的变迁和成果，以研究生视角展现脱贫攻坚战的伟大成就(活动方案见附件1)。</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(二)战疫情·毕业季</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各研究生培养单位结合2020年毕业季活动实施，在上好“毕业生最后一堂思政课”基础上，收集在疫情下研究生毕业活动的特别形式和生动场景，挖掘“小温暖、大感动”的真情实感和生动典型的群体故事，绘就毕业研究生将个人前途与祖国发展同频共振、爱国报国的美好画卷(活动方案见附件2)。</w:t>
      </w:r>
    </w:p>
    <w:p>
      <w:pPr>
        <w:pStyle w:val="style0"/>
        <w:ind w:firstLine="640" w:firstLineChars="200"/>
        <w:rPr>
          <w:rFonts w:ascii="黑体" w:cs="黑体" w:eastAsia="黑体" w:hAnsi="黑体"/>
          <w:sz w:val="32"/>
          <w:szCs w:val="32"/>
        </w:rPr>
      </w:pPr>
      <w:r>
        <w:rPr>
          <w:rFonts w:ascii="黑体" w:cs="黑体" w:eastAsia="黑体" w:hAnsi="黑体" w:hint="eastAsia"/>
          <w:sz w:val="32"/>
          <w:szCs w:val="32"/>
        </w:rPr>
        <w:t>三、组织实施</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活动组织实施采取“联合发起、自主参与、合力宣传”的方式:《中国研究生》联合北京大学、清华大学等68家研究生培养单位(名单见附件3)的有关研究生管理部门，面向全国研究生培养单位发出活动倡议。</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各研究生培养单位自愿参与、自主策划和开展活动，并根据活动方案要求提供特色鲜明、丰富多彩的宣传素材。</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《中国研究生》联合发起单位共同策划宣传方式，通过研究生培养单位相关媒体共同造势，扩大活动的影响力。</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根据活动组织实施情况，拟以适当方式鼓励和肯定积极组织开展活动的单位及相关负责人。</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请拟参加活动的研究生培养单位相关负责同志扫码加</w:t>
      </w:r>
    </w:p>
    <w:p>
      <w:pPr>
        <w:pStyle w:val="style0"/>
        <w:rPr>
          <w:rFonts w:ascii="仿宋" w:cs="仿宋" w:eastAsia="仿宋" w:hAnsi="仿宋"/>
          <w:sz w:val="32"/>
          <w:szCs w:val="32"/>
        </w:rPr>
      </w:pPr>
      <w:r>
        <w:rPr>
          <w:rFonts w:ascii="仿宋" w:cs="仿宋" w:eastAsia="仿宋" w:hAnsi="仿宋" w:hint="eastAsia"/>
          <w:sz w:val="32"/>
          <w:szCs w:val="32"/>
        </w:rPr>
        <w:t>入主题宣传活动微信群，主题宣传活动相关事宜及进展，将</w:t>
      </w:r>
    </w:p>
    <w:p>
      <w:pPr>
        <w:pStyle w:val="style0"/>
        <w:rPr>
          <w:rFonts w:ascii="仿宋" w:cs="仿宋" w:eastAsia="仿宋" w:hAnsi="仿宋"/>
          <w:sz w:val="32"/>
          <w:szCs w:val="32"/>
        </w:rPr>
      </w:pPr>
      <w:r>
        <w:rPr>
          <w:rFonts w:ascii="仿宋" w:cs="仿宋" w:eastAsia="仿宋" w:hAnsi="仿宋" w:hint="eastAsia"/>
          <w:sz w:val="32"/>
          <w:szCs w:val="32"/>
        </w:rPr>
        <w:t>在微信群及时发布。</w:t>
      </w:r>
    </w:p>
    <w:p>
      <w:pPr>
        <w:pStyle w:val="style0"/>
        <w:jc w:val="center"/>
        <w:rPr>
          <w:rFonts w:ascii="仿宋" w:cs="仿宋" w:eastAsia="仿宋" w:hAnsi="仿宋"/>
          <w:sz w:val="32"/>
          <w:szCs w:val="32"/>
        </w:rPr>
      </w:pPr>
      <w:r>
        <w:rPr>
          <w:rFonts w:ascii="仿宋" w:cs="仿宋" w:eastAsia="仿宋" w:hAnsi="仿宋" w:hint="eastAsia"/>
          <w:sz w:val="32"/>
          <w:szCs w:val="32"/>
        </w:rPr>
        <w:drawing>
          <wp:inline distL="0" distT="0" distB="0" distR="0">
            <wp:extent cx="1272540" cy="1043940"/>
            <wp:effectExtent l="0" t="0" r="7620" b="7620"/>
            <wp:docPr id="1026" name="图片 1" descr="1592206647(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2" cstate="print"/>
                    <a:srcRect l="0" t="0" r="0" b="0"/>
                    <a:stretch/>
                  </pic:blipFill>
                  <pic:spPr>
                    <a:xfrm rot="0">
                      <a:off x="0" y="0"/>
                      <a:ext cx="1272540" cy="1043940"/>
                    </a:xfrm>
                    <a:prstGeom prst="rect"/>
                  </pic:spPr>
                </pic:pic>
              </a:graphicData>
            </a:graphic>
          </wp:inline>
        </w:drawing>
      </w:r>
    </w:p>
    <w:p>
      <w:pPr>
        <w:pStyle w:val="style0"/>
        <w:ind w:firstLine="960" w:firstLineChars="3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学位中心联系人:胡星友 王昭</w:t>
      </w:r>
    </w:p>
    <w:p>
      <w:pPr>
        <w:pStyle w:val="style0"/>
        <w:ind w:firstLine="960" w:firstLineChars="3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联系电话:010-82378758</w:t>
      </w:r>
    </w:p>
    <w:p>
      <w:pPr>
        <w:pStyle w:val="style0"/>
        <w:ind w:firstLine="960" w:firstLineChars="300"/>
        <w:rPr>
          <w:rFonts w:ascii="仿宋" w:cs="仿宋" w:eastAsia="仿宋" w:hAnsi="仿宋" w:hint="eastAsia"/>
          <w:sz w:val="32"/>
          <w:szCs w:val="32"/>
          <w:lang w:val="en-US" w:eastAsia="zh-CN"/>
        </w:rPr>
      </w:pPr>
      <w:r>
        <w:rPr>
          <w:rFonts w:ascii="仿宋" w:cs="仿宋" w:eastAsia="仿宋" w:hAnsi="仿宋" w:hint="eastAsia"/>
          <w:sz w:val="32"/>
          <w:szCs w:val="32"/>
          <w:lang w:val="en-US" w:eastAsia="zh-CN"/>
        </w:rPr>
        <w:t>咨询QQ:303977693</w:t>
      </w:r>
    </w:p>
    <w:p>
      <w:pPr>
        <w:pStyle w:val="style0"/>
        <w:ind w:firstLine="960" w:firstLineChars="300"/>
        <w:rPr>
          <w:rFonts w:ascii="仿宋" w:cs="仿宋" w:eastAsia="仿宋" w:hAnsi="仿宋" w:hint="default"/>
          <w:sz w:val="32"/>
          <w:szCs w:val="32"/>
          <w:lang w:val="en-US" w:eastAsia="zh-CN"/>
        </w:rPr>
      </w:pPr>
      <w:r>
        <w:rPr>
          <w:rFonts w:ascii="仿宋" w:cs="仿宋" w:eastAsia="仿宋" w:hAnsi="仿宋" w:hint="eastAsia"/>
          <w:sz w:val="32"/>
          <w:szCs w:val="32"/>
          <w:lang w:val="en-US" w:eastAsia="zh-CN"/>
        </w:rPr>
        <w:t>电子邮箱:hd@cdgdc.edu.cn</w:t>
      </w:r>
    </w:p>
    <w:p>
      <w:pPr>
        <w:pStyle w:val="style0"/>
        <w:ind w:firstLine="960" w:firstLineChars="300"/>
        <w:rPr>
          <w:rFonts w:ascii="仿宋" w:cs="仿宋" w:eastAsia="仿宋" w:hAnsi="仿宋"/>
          <w:sz w:val="32"/>
          <w:szCs w:val="32"/>
        </w:rPr>
      </w:pPr>
    </w:p>
    <w:p>
      <w:pPr>
        <w:pStyle w:val="style0"/>
        <w:rPr>
          <w:rFonts w:ascii="仿宋" w:cs="仿宋" w:eastAsia="仿宋" w:hAnsi="仿宋"/>
          <w:sz w:val="32"/>
          <w:szCs w:val="32"/>
        </w:rPr>
      </w:pPr>
      <w:r>
        <w:rPr>
          <w:rFonts w:ascii="仿宋" w:cs="仿宋" w:eastAsia="仿宋" w:hAnsi="仿宋" w:hint="eastAsia"/>
          <w:sz w:val="32"/>
          <w:szCs w:val="32"/>
        </w:rPr>
        <w:t>附件: 1.“我是中国研究生，我为脱贫攻坚做贡献”主题宣</w:t>
      </w:r>
    </w:p>
    <w:p>
      <w:pPr>
        <w:pStyle w:val="style0"/>
        <w:ind w:firstLine="1600" w:firstLineChars="500"/>
        <w:rPr>
          <w:rFonts w:ascii="仿宋" w:cs="仿宋" w:eastAsia="仿宋" w:hAnsi="仿宋"/>
          <w:sz w:val="32"/>
          <w:szCs w:val="32"/>
        </w:rPr>
      </w:pPr>
      <w:r>
        <w:rPr>
          <w:rFonts w:ascii="仿宋" w:cs="仿宋" w:eastAsia="仿宋" w:hAnsi="仿宋" w:hint="eastAsia"/>
          <w:sz w:val="32"/>
          <w:szCs w:val="32"/>
        </w:rPr>
        <w:t>传活动方案</w:t>
      </w:r>
    </w:p>
    <w:p>
      <w:pPr>
        <w:pStyle w:val="style0"/>
        <w:ind w:firstLine="960" w:firstLineChars="300"/>
        <w:rPr>
          <w:rFonts w:ascii="仿宋" w:cs="仿宋" w:eastAsia="仿宋" w:hAnsi="仿宋"/>
          <w:sz w:val="32"/>
          <w:szCs w:val="32"/>
        </w:rPr>
      </w:pPr>
      <w:r>
        <w:rPr>
          <w:rFonts w:ascii="仿宋" w:cs="仿宋" w:eastAsia="仿宋" w:hAnsi="仿宋" w:hint="eastAsia"/>
          <w:sz w:val="32"/>
          <w:szCs w:val="32"/>
        </w:rPr>
        <w:t>2.“战疫情·毕业季”主题宣传活动方案</w:t>
      </w:r>
    </w:p>
    <w:p>
      <w:pPr>
        <w:pStyle w:val="style0"/>
        <w:ind w:firstLine="960" w:firstLineChars="300"/>
        <w:rPr>
          <w:rFonts w:ascii="仿宋" w:cs="仿宋" w:eastAsia="仿宋" w:hAnsi="仿宋"/>
          <w:sz w:val="32"/>
          <w:szCs w:val="32"/>
        </w:rPr>
      </w:pPr>
      <w:r>
        <w:rPr>
          <w:rFonts w:ascii="仿宋" w:cs="仿宋" w:eastAsia="仿宋" w:hAnsi="仿宋" w:hint="eastAsia"/>
          <w:sz w:val="32"/>
          <w:szCs w:val="32"/>
        </w:rPr>
        <w:t>3. 2020年研究生主题宣传活动联合发起单位名单</w:t>
      </w:r>
    </w:p>
    <w:p>
      <w:pPr>
        <w:pStyle w:val="style0"/>
        <w:jc w:val="right"/>
        <w:rPr>
          <w:rFonts w:ascii="仿宋" w:cs="仿宋" w:eastAsia="仿宋" w:hAnsi="仿宋"/>
          <w:sz w:val="32"/>
          <w:szCs w:val="32"/>
        </w:rPr>
      </w:pPr>
      <w:r>
        <w:rPr>
          <w:rFonts w:ascii="仿宋" w:cs="仿宋" w:eastAsia="仿宋" w:hAnsi="仿宋" w:hint="eastAsia"/>
          <w:sz w:val="32"/>
          <w:szCs w:val="32"/>
        </w:rPr>
        <w:t>教育部学位点研究生教育发展中心</w:t>
      </w:r>
    </w:p>
    <w:p>
      <w:pPr>
        <w:pStyle w:val="style0"/>
        <w:jc w:val="right"/>
        <w:rPr>
          <w:rFonts w:ascii="仿宋" w:cs="仿宋" w:eastAsia="仿宋" w:hAnsi="仿宋"/>
          <w:sz w:val="32"/>
          <w:szCs w:val="32"/>
        </w:rPr>
      </w:pPr>
      <w:r>
        <w:rPr>
          <w:rFonts w:ascii="仿宋" w:cs="仿宋" w:eastAsia="仿宋" w:hAnsi="仿宋" w:hint="eastAsia"/>
          <w:sz w:val="32"/>
          <w:szCs w:val="32"/>
        </w:rPr>
        <w:t>2020年5月27日</w:t>
      </w:r>
    </w:p>
    <w:p>
      <w:pPr>
        <w:pStyle w:val="style0"/>
        <w:jc w:val="left"/>
        <w:rPr>
          <w:rFonts w:ascii="仿宋" w:cs="仿宋" w:eastAsia="仿宋" w:hAnsi="仿宋" w:hint="eastAsia"/>
          <w:sz w:val="32"/>
          <w:szCs w:val="32"/>
        </w:rPr>
      </w:pPr>
    </w:p>
    <w:p>
      <w:pPr>
        <w:pStyle w:val="style0"/>
        <w:jc w:val="left"/>
        <w:rPr>
          <w:rFonts w:ascii="仿宋" w:cs="仿宋" w:eastAsia="仿宋" w:hAnsi="仿宋"/>
          <w:sz w:val="32"/>
          <w:szCs w:val="32"/>
        </w:rPr>
      </w:pPr>
      <w:r>
        <w:rPr>
          <w:rFonts w:ascii="仿宋" w:cs="仿宋" w:eastAsia="仿宋" w:hAnsi="仿宋" w:hint="eastAsia"/>
          <w:sz w:val="32"/>
          <w:szCs w:val="32"/>
        </w:rPr>
        <w:t>附件1</w:t>
      </w:r>
    </w:p>
    <w:p>
      <w:pPr>
        <w:pStyle w:val="style0"/>
        <w:jc w:val="center"/>
        <w:rPr>
          <w:rFonts w:ascii="Calibri" w:cs="Times New Roman" w:eastAsia="宋体" w:hAnsi="Calibri"/>
          <w:b/>
          <w:bCs/>
          <w:sz w:val="44"/>
          <w:szCs w:val="44"/>
        </w:rPr>
      </w:pPr>
      <w:r>
        <w:rPr>
          <w:rFonts w:ascii="Calibri" w:cs="Times New Roman" w:eastAsia="宋体" w:hAnsi="Calibri" w:hint="eastAsia"/>
          <w:b/>
          <w:bCs/>
          <w:sz w:val="44"/>
          <w:szCs w:val="44"/>
        </w:rPr>
        <w:t>“我是中国研究生，我为脱贫攻坚做贡献”</w:t>
      </w:r>
    </w:p>
    <w:p>
      <w:pPr>
        <w:pStyle w:val="style0"/>
        <w:jc w:val="center"/>
        <w:rPr>
          <w:rFonts w:ascii="Calibri" w:cs="Times New Roman" w:eastAsia="宋体" w:hAnsi="Calibri"/>
          <w:b/>
          <w:bCs/>
          <w:sz w:val="44"/>
          <w:szCs w:val="44"/>
        </w:rPr>
      </w:pPr>
      <w:r>
        <w:rPr>
          <w:rFonts w:ascii="Calibri" w:cs="Times New Roman" w:eastAsia="宋体" w:hAnsi="Calibri" w:hint="eastAsia"/>
          <w:b/>
          <w:bCs/>
          <w:sz w:val="44"/>
          <w:szCs w:val="44"/>
        </w:rPr>
        <w:t>主题宣传活动方案</w:t>
      </w:r>
    </w:p>
    <w:p>
      <w:pPr>
        <w:pStyle w:val="style0"/>
        <w:rPr>
          <w:rFonts w:ascii="黑体" w:cs="黑体" w:eastAsia="黑体" w:hAnsi="黑体"/>
          <w:sz w:val="32"/>
          <w:szCs w:val="32"/>
        </w:rPr>
      </w:pPr>
      <w:r>
        <w:rPr>
          <w:rFonts w:ascii="黑体" w:cs="黑体" w:eastAsia="黑体" w:hAnsi="黑体" w:hint="eastAsia"/>
          <w:sz w:val="32"/>
          <w:szCs w:val="32"/>
        </w:rPr>
        <w:t>一、主要内容</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活动包括两部分:挖掘研究生奋战脱贫攻坚典型事迹和研究生视角记录脱贫攻坚战伟大成就。</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(一)挖掘研究生奋战脱贫攻坚典型事迹</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1.挖掘在校研究生和近五年毕业研究生在脱贫攻坚一线的先进典型和感人事迹，展示研究生勇担社会重任、汗水铸就辉煌的伟大情怀。</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2.挖掘近五年毕业研究生在基层选调、“三支一扶”等工作岗位上的感人事迹，展示毕业研究生积极向上的进取精神和奋发有为的无限活力，体现研究生用奉献谱写人生的精神风貌。</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3.其他与脱贫攻坚相关的研究生事迹。</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(二)研究生视角记录脱贫攻坚成就</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1.号召广大在校研究生通过就地取材、线上采风等方式，采用短视频、图片、文字等丰富多样的形式，展现地方脱贫攻坚成效;</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2.通过采访脱贫地区的群众、参与脱贫攻坚的干部等，报道脱贫攻坚感人事迹等;</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3.其他反映脱贫攻坚伟大成就的宣传素材。</w:t>
      </w:r>
    </w:p>
    <w:p>
      <w:pPr>
        <w:pStyle w:val="style0"/>
        <w:ind w:firstLine="640" w:firstLineChars="200"/>
        <w:rPr>
          <w:rFonts w:ascii="黑体" w:cs="黑体" w:eastAsia="黑体" w:hAnsi="黑体"/>
          <w:sz w:val="32"/>
          <w:szCs w:val="32"/>
        </w:rPr>
      </w:pPr>
      <w:r>
        <w:rPr>
          <w:rFonts w:ascii="黑体" w:cs="黑体" w:eastAsia="黑体" w:hAnsi="黑体" w:hint="eastAsia"/>
          <w:sz w:val="32"/>
          <w:szCs w:val="32"/>
        </w:rPr>
        <w:t>二、时间安排</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2020年6-12月。</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6月初启动，6-10月集中宣传，年底总结。</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宣传素材提交截至10月31日。</w:t>
      </w:r>
    </w:p>
    <w:p>
      <w:pPr>
        <w:pStyle w:val="style0"/>
        <w:ind w:firstLine="640" w:firstLineChars="200"/>
        <w:rPr>
          <w:rFonts w:ascii="黑体" w:cs="黑体" w:eastAsia="黑体" w:hAnsi="黑体"/>
          <w:sz w:val="32"/>
          <w:szCs w:val="32"/>
        </w:rPr>
      </w:pPr>
      <w:r>
        <w:rPr>
          <w:rFonts w:ascii="黑体" w:cs="黑体" w:eastAsia="黑体" w:hAnsi="黑体" w:hint="eastAsia"/>
          <w:sz w:val="32"/>
          <w:szCs w:val="32"/>
        </w:rPr>
        <w:t>三、组织实施</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(一)联合发起，预热宣传(6月)</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《中国研究生》联合部分研究生培养单位的有关研究生管理部门共同发起倡议，通过《中国研究生》及微信公众号、中国学位与研究生教育信息网、联合发起单位研究生媒体，共同进行活动推广和预热宣传。</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(二)自主参与，深度挖掘(6-10月)</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研究生培养单位自愿参与活动，发掘研究生在脱贫攻坚战中的先进典型，动员研究生记录身边脱贫攻坚伟大成就。</w:t>
      </w:r>
    </w:p>
    <w:p>
      <w:pPr>
        <w:pStyle w:val="style0"/>
        <w:ind w:firstLine="643" w:firstLineChars="200"/>
        <w:rPr>
          <w:rFonts w:ascii="仿宋" w:cs="仿宋" w:eastAsia="仿宋" w:hAnsi="仿宋"/>
          <w:sz w:val="32"/>
          <w:szCs w:val="32"/>
        </w:rPr>
      </w:pPr>
      <w:r>
        <w:rPr>
          <w:rFonts w:ascii="仿宋" w:cs="仿宋" w:eastAsia="仿宋" w:hAnsi="仿宋" w:hint="eastAsia"/>
          <w:b/>
          <w:bCs/>
          <w:sz w:val="32"/>
          <w:szCs w:val="32"/>
        </w:rPr>
        <w:t>1.挖掘研究生在脱贫攻坚战中的先进典型。</w:t>
      </w:r>
      <w:r>
        <w:rPr>
          <w:rFonts w:ascii="仿宋" w:cs="仿宋" w:eastAsia="仿宋" w:hAnsi="仿宋" w:hint="eastAsia"/>
          <w:sz w:val="32"/>
          <w:szCs w:val="32"/>
        </w:rPr>
        <w:t>对象为在校</w:t>
      </w:r>
    </w:p>
    <w:p>
      <w:pPr>
        <w:pStyle w:val="style0"/>
        <w:rPr>
          <w:rFonts w:ascii="仿宋" w:cs="仿宋" w:eastAsia="仿宋" w:hAnsi="仿宋"/>
          <w:sz w:val="32"/>
          <w:szCs w:val="32"/>
        </w:rPr>
      </w:pPr>
      <w:r>
        <w:rPr>
          <w:rFonts w:ascii="仿宋" w:cs="仿宋" w:eastAsia="仿宋" w:hAnsi="仿宋" w:hint="eastAsia"/>
          <w:sz w:val="32"/>
          <w:szCs w:val="32"/>
        </w:rPr>
        <w:t>研究生及近五年毕业研究生(个人或团队组织均可)。如:研究生发挥学科优势，走进学校定点扶贫单位、走进乡村、走进家乡等脱贫攻坚一线，助力科技扶贫;研究生发挥人才优势，深入老、少、边、穷和发展中地区，致力实践扶贫等;新冠肺炎疫情期间，线上开展助学、支教、支农、支医、帮扶等工作，助力网络扶贫行动;以及其他研究生参与脱贫攻坚有关的事迹等。</w:t>
      </w:r>
    </w:p>
    <w:p>
      <w:pPr>
        <w:pStyle w:val="style0"/>
        <w:ind w:firstLine="643" w:firstLineChars="200"/>
        <w:rPr>
          <w:rFonts w:ascii="仿宋" w:cs="仿宋" w:eastAsia="仿宋" w:hAnsi="仿宋"/>
          <w:sz w:val="32"/>
          <w:szCs w:val="32"/>
        </w:rPr>
      </w:pPr>
      <w:r>
        <w:rPr>
          <w:rFonts w:ascii="仿宋" w:cs="仿宋" w:eastAsia="仿宋" w:hAnsi="仿宋" w:hint="eastAsia"/>
          <w:b/>
          <w:bCs/>
          <w:sz w:val="32"/>
          <w:szCs w:val="32"/>
        </w:rPr>
        <w:t>2.号召动员本单位在校研究生记录身边脱贫攻坚伟大成就。</w:t>
      </w:r>
      <w:r>
        <w:rPr>
          <w:rFonts w:ascii="仿宋" w:cs="仿宋" w:eastAsia="仿宋" w:hAnsi="仿宋" w:hint="eastAsia"/>
          <w:sz w:val="32"/>
          <w:szCs w:val="32"/>
        </w:rPr>
        <w:t>当前，仍处在新冠肺炎疫情防控阶段，不鼓励学生外出实践。建议研究生们就地取材、线上采风，采用Vlog、短视频、图片和文字等研究生们喜闻乐见的形式展示脱贫攻坚进程中的伟大巨变。</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(三)合力宣传，扩大影响(7-10月)</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《中国研究生》及微信公众号、中国学位与研究生教育</w:t>
      </w:r>
    </w:p>
    <w:p>
      <w:pPr>
        <w:pStyle w:val="style0"/>
        <w:rPr>
          <w:rFonts w:ascii="仿宋" w:cs="仿宋" w:eastAsia="仿宋" w:hAnsi="仿宋"/>
          <w:sz w:val="32"/>
          <w:szCs w:val="32"/>
        </w:rPr>
      </w:pPr>
      <w:r>
        <w:rPr>
          <w:rFonts w:ascii="仿宋" w:cs="仿宋" w:eastAsia="仿宋" w:hAnsi="仿宋" w:hint="eastAsia"/>
          <w:sz w:val="32"/>
          <w:szCs w:val="32"/>
        </w:rPr>
        <w:t>信息网、研究生培养单位相关媒体联合宣传。</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1.《中国研究生》专栏宣传</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宣传内容包括但不限于:讲述在脱贫攻坚一线的难忘故事;利用所学农林渔医等知识，帮助贫困地区脱贫的故事;毕业生回乡扎根基层，带领乡亲脱贫致富的故事;发挥学科和技术优势，对贫困地区进行脱贫战略、思路、技术援助和产业帮扶的故事;研究生志愿服务(乡村教育、乡村文化、村民健康、特殊群体等),助力贫困地区脱贫攻坚的故事等。</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撰写要求:素材须原创，着重通过生动故事和细节，选取典型场景，体现为脱贫攻坚所做的工作，事例真实、鲜活，避免工作总结性质的行文;配以高分辨率与稿件内容相关图片并单独发送,不采用网络图片;字数在2500- 4000内为宜;邮件主题及文档名称格式:脱贫攻坚+题目+作者+院校/单位+手机号码，并在文档内注明姓名、单位、邮箱、手机号码等联系方式，忌使用超大附件。</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2.“中国研究生”微信公众号系列宣传</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(1)摄影作品素材</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素材内容包括但不限于:反映记录脱贫地区风土人情、衣、食、住、行等变迁的个人家庭照、生活照;记录脱贫地区重大历史事件、重大活动的照片;记录具有时代特色和脱贫地区特点的重要景点和标志性建筑变化变迁的新旧对比照片。</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素材要求:作品格式为JPG格式，须保留图片的原始信息，每张作品的文件量为3-10M 左右电子版;作品请标注:脱贫攻坚摄影展+作品名称+作者+工作单位/院校+联系电话，另附200字左右的创作说明。</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(2)含视频作品微信推送素材</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推送素材内容包括但不限于:挖掘研究生奋战脱贫攻坚典型事迹;以研究生视角记录脱贫攻坚成就。</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推送素材要求:着重通过生动故事和细节，选取典型场景，突出主题，事例真实、鲜活，避免工作总结性质的行文;视频收声效果清晰、画质较高，时长在2-5分钟为宜。</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3.中国学位与研究生教育信息网专题宣传</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开辟网站专题全面报道和发布活动进展及有关研究生培养单位的活动成果。</w:t>
      </w:r>
    </w:p>
    <w:p>
      <w:pPr>
        <w:pStyle w:val="style0"/>
        <w:ind w:firstLine="643" w:firstLineChars="200"/>
        <w:rPr>
          <w:rFonts w:ascii="仿宋" w:cs="仿宋" w:eastAsia="仿宋" w:hAnsi="仿宋"/>
          <w:b/>
          <w:bCs/>
          <w:sz w:val="32"/>
          <w:szCs w:val="32"/>
        </w:rPr>
      </w:pPr>
      <w:r>
        <w:rPr>
          <w:rFonts w:ascii="仿宋" w:cs="仿宋" w:eastAsia="仿宋" w:hAnsi="仿宋" w:hint="eastAsia"/>
          <w:b/>
          <w:bCs/>
          <w:sz w:val="32"/>
          <w:szCs w:val="32"/>
        </w:rPr>
        <w:t>4.联合研究生培养单位相关媒体合力宣传</w:t>
      </w:r>
    </w:p>
    <w:p>
      <w:pPr>
        <w:pStyle w:val="style0"/>
        <w:ind w:firstLine="640" w:firstLineChars="200"/>
        <w:rPr>
          <w:rFonts w:ascii="仿宋" w:cs="仿宋" w:eastAsia="仿宋" w:hAnsi="仿宋"/>
          <w:sz w:val="32"/>
          <w:szCs w:val="32"/>
        </w:rPr>
      </w:pPr>
      <w:r>
        <w:rPr>
          <w:rFonts w:ascii="仿宋" w:cs="仿宋" w:eastAsia="仿宋" w:hAnsi="仿宋" w:hint="eastAsia"/>
          <w:sz w:val="32"/>
          <w:szCs w:val="32"/>
        </w:rPr>
        <w:t>联合发起单位共同策划宣传方式，扩大活动传播力和影响力。</w:t>
      </w:r>
    </w:p>
    <w:p>
      <w:pPr>
        <w:pStyle w:val="style0"/>
        <w:ind w:firstLine="640" w:firstLineChars="200"/>
        <w:rPr>
          <w:rFonts w:ascii="仿宋" w:cs="仿宋" w:eastAsia="仿宋" w:hAnsi="仿宋"/>
          <w:sz w:val="32"/>
          <w:szCs w:val="32"/>
        </w:rPr>
      </w:pPr>
    </w:p>
    <w:p>
      <w:pPr>
        <w:pStyle w:val="style0"/>
        <w:ind w:firstLine="640" w:firstLineChars="200"/>
        <w:rPr>
          <w:rFonts w:ascii="仿宋" w:cs="仿宋" w:eastAsia="仿宋" w:hAnsi="仿宋"/>
          <w:sz w:val="32"/>
          <w:szCs w:val="32"/>
        </w:rPr>
      </w:pPr>
    </w:p>
    <w:p>
      <w:pPr>
        <w:pStyle w:val="style0"/>
        <w:ind w:firstLine="640" w:firstLineChars="200"/>
        <w:rPr>
          <w:rFonts w:ascii="仿宋" w:cs="仿宋" w:eastAsia="仿宋" w:hAnsi="仿宋"/>
          <w:sz w:val="32"/>
          <w:szCs w:val="32"/>
        </w:rPr>
      </w:pPr>
    </w:p>
    <w:p>
      <w:pPr>
        <w:pStyle w:val="style0"/>
        <w:ind w:firstLine="640" w:firstLineChars="200"/>
        <w:rPr>
          <w:rFonts w:ascii="仿宋" w:cs="仿宋" w:eastAsia="仿宋" w:hAnsi="仿宋" w:hint="eastAsia"/>
          <w:sz w:val="32"/>
          <w:szCs w:val="32"/>
        </w:rPr>
      </w:pPr>
    </w:p>
    <w:p>
      <w:pPr>
        <w:pStyle w:val="style0"/>
        <w:rPr>
          <w:rFonts w:ascii="仿宋" w:cs="仿宋" w:eastAsia="仿宋" w:hAnsi="仿宋"/>
          <w:sz w:val="32"/>
          <w:szCs w:val="32"/>
        </w:rPr>
      </w:pPr>
      <w:r>
        <w:rPr>
          <w:rFonts w:ascii="仿宋" w:cs="仿宋" w:eastAsia="仿宋" w:hAnsi="仿宋" w:hint="eastAsia"/>
          <w:sz w:val="32"/>
          <w:szCs w:val="32"/>
        </w:rPr>
        <w:t>附件2</w:t>
      </w:r>
    </w:p>
    <w:p>
      <w:pPr>
        <w:pStyle w:val="style0"/>
        <w:jc w:val="center"/>
        <w:rPr>
          <w:rFonts w:ascii="等线" w:cs="等线" w:hAnsi="等线"/>
          <w:b/>
          <w:bCs/>
          <w:sz w:val="44"/>
          <w:szCs w:val="44"/>
        </w:rPr>
      </w:pPr>
      <w:r>
        <w:rPr>
          <w:rFonts w:ascii="等线" w:cs="等线" w:hAnsi="等线" w:hint="eastAsia"/>
          <w:b/>
          <w:bCs/>
          <w:sz w:val="44"/>
          <w:szCs w:val="44"/>
        </w:rPr>
        <w:t>“战疫情·毕业季”主题宣传活动方案</w:t>
      </w:r>
    </w:p>
    <w:p>
      <w:pPr>
        <w:pStyle w:val="style0"/>
        <w:ind w:firstLine="640" w:firstLineChars="200"/>
        <w:rPr>
          <w:rFonts w:ascii="黑体" w:cs="黑体" w:eastAsia="黑体" w:hAnsi="黑体"/>
          <w:sz w:val="32"/>
          <w:szCs w:val="32"/>
        </w:rPr>
      </w:pPr>
      <w:r>
        <w:rPr>
          <w:rFonts w:ascii="黑体" w:cs="黑体" w:eastAsia="黑体" w:hAnsi="黑体" w:hint="eastAsia"/>
          <w:sz w:val="32"/>
          <w:szCs w:val="32"/>
        </w:rPr>
        <w:t>一、主要内容</w:t>
      </w:r>
    </w:p>
    <w:p>
      <w:pPr>
        <w:pStyle w:val="style0"/>
        <w:ind w:firstLine="640" w:firstLineChars="200"/>
        <w:rPr>
          <w:rFonts w:ascii="仿宋" w:cs="仿宋" w:eastAsia="仿宋" w:hAnsi="仿宋"/>
          <w:sz w:val="32"/>
          <w:szCs w:val="32"/>
        </w:rPr>
      </w:pPr>
      <w:r>
        <w:rPr>
          <w:rFonts w:ascii="仿宋" w:cs="仿宋" w:eastAsia="仿宋" w:hAnsi="仿宋"/>
          <w:sz w:val="32"/>
          <w:szCs w:val="32"/>
        </w:rPr>
        <w:t>研究生培养单位结合疫情下研究生毕业活动的特别形式和特色场景，挖掘“小温暖、大感动”的真情实感和生动典型的群体故事，收集具有“战疫情”特殊意义的微电影、歌曲、毕业照、毕业纪念物、师长寄语等与研究生毕业相关的丰富多样的宣传素材。</w:t>
      </w:r>
    </w:p>
    <w:p>
      <w:pPr>
        <w:pStyle w:val="style0"/>
        <w:ind w:firstLine="640" w:firstLineChars="200"/>
        <w:rPr>
          <w:rFonts w:ascii="黑体" w:cs="黑体" w:eastAsia="黑体" w:hAnsi="黑体"/>
          <w:sz w:val="32"/>
          <w:szCs w:val="32"/>
        </w:rPr>
      </w:pPr>
      <w:r>
        <w:rPr>
          <w:rFonts w:ascii="黑体" w:cs="黑体" w:eastAsia="黑体" w:hAnsi="黑体"/>
          <w:sz w:val="32"/>
          <w:szCs w:val="32"/>
        </w:rPr>
        <w:t>二、时间安排</w:t>
      </w:r>
    </w:p>
    <w:p>
      <w:pPr>
        <w:pStyle w:val="style0"/>
        <w:ind w:firstLine="640" w:firstLineChars="200"/>
        <w:rPr>
          <w:rFonts w:ascii="仿宋" w:cs="仿宋" w:eastAsia="仿宋" w:hAnsi="仿宋"/>
          <w:sz w:val="32"/>
          <w:szCs w:val="32"/>
        </w:rPr>
      </w:pPr>
      <w:r>
        <w:rPr>
          <w:rFonts w:ascii="仿宋" w:cs="仿宋" w:eastAsia="仿宋" w:hAnsi="仿宋"/>
          <w:sz w:val="32"/>
          <w:szCs w:val="32"/>
        </w:rPr>
        <w:t>2020年6-8月。</w:t>
      </w:r>
    </w:p>
    <w:p>
      <w:pPr>
        <w:pStyle w:val="style0"/>
        <w:ind w:firstLine="640" w:firstLineChars="200"/>
        <w:rPr>
          <w:rFonts w:ascii="仿宋" w:cs="仿宋" w:eastAsia="仿宋" w:hAnsi="仿宋"/>
          <w:sz w:val="32"/>
          <w:szCs w:val="32"/>
        </w:rPr>
      </w:pPr>
      <w:r>
        <w:rPr>
          <w:rFonts w:ascii="仿宋" w:cs="仿宋" w:eastAsia="仿宋" w:hAnsi="仿宋"/>
          <w:sz w:val="32"/>
          <w:szCs w:val="32"/>
        </w:rPr>
        <w:t>6月初启动，6-8月集中宣传。宣传素材提交截至7月31</w:t>
      </w:r>
    </w:p>
    <w:p>
      <w:pPr>
        <w:pStyle w:val="style0"/>
        <w:rPr>
          <w:rFonts w:ascii="仿宋" w:cs="仿宋" w:eastAsia="仿宋" w:hAnsi="仿宋"/>
          <w:sz w:val="32"/>
          <w:szCs w:val="32"/>
        </w:rPr>
      </w:pPr>
      <w:r>
        <w:rPr>
          <w:rFonts w:ascii="仿宋" w:cs="仿宋" w:eastAsia="仿宋" w:hAnsi="仿宋"/>
          <w:sz w:val="32"/>
          <w:szCs w:val="32"/>
        </w:rPr>
        <w:t>日。</w:t>
      </w:r>
    </w:p>
    <w:p>
      <w:pPr>
        <w:pStyle w:val="style0"/>
        <w:ind w:firstLine="640" w:firstLineChars="200"/>
        <w:rPr>
          <w:rFonts w:ascii="黑体" w:cs="黑体" w:eastAsia="黑体" w:hAnsi="黑体"/>
          <w:sz w:val="32"/>
          <w:szCs w:val="32"/>
        </w:rPr>
      </w:pPr>
      <w:r>
        <w:rPr>
          <w:rFonts w:ascii="黑体" w:cs="黑体" w:eastAsia="黑体" w:hAnsi="黑体"/>
          <w:sz w:val="32"/>
          <w:szCs w:val="32"/>
        </w:rPr>
        <w:t>三、组织实施</w:t>
      </w:r>
    </w:p>
    <w:p>
      <w:pPr>
        <w:pStyle w:val="style0"/>
        <w:ind w:firstLine="643" w:firstLineChars="200"/>
        <w:rPr>
          <w:rFonts w:ascii="仿宋" w:cs="仿宋" w:eastAsia="仿宋" w:hAnsi="仿宋"/>
          <w:b/>
          <w:bCs/>
          <w:sz w:val="32"/>
          <w:szCs w:val="32"/>
        </w:rPr>
      </w:pPr>
      <w:r>
        <w:rPr>
          <w:rFonts w:ascii="仿宋" w:cs="仿宋" w:eastAsia="仿宋" w:hAnsi="仿宋"/>
          <w:b/>
          <w:bCs/>
          <w:sz w:val="32"/>
          <w:szCs w:val="32"/>
        </w:rPr>
        <w:t>(一)联合发起，预热宣传(6月)</w:t>
      </w:r>
    </w:p>
    <w:p>
      <w:pPr>
        <w:pStyle w:val="style0"/>
        <w:ind w:firstLine="640" w:firstLineChars="200"/>
        <w:rPr>
          <w:rFonts w:ascii="仿宋" w:cs="仿宋" w:eastAsia="仿宋" w:hAnsi="仿宋"/>
          <w:sz w:val="32"/>
          <w:szCs w:val="32"/>
        </w:rPr>
      </w:pPr>
      <w:r>
        <w:rPr>
          <w:rFonts w:ascii="仿宋" w:cs="仿宋" w:eastAsia="仿宋" w:hAnsi="仿宋"/>
          <w:sz w:val="32"/>
          <w:szCs w:val="32"/>
        </w:rPr>
        <w:t>《中国研究生》联合部分研究生培养单位的有关研究生管理部门共同发起倡议，通过《中国研究生》及微信公众号、中国学位与研究生教育信息网、联合发起单位研究生媒体，共同进行活动推广和预热宣传。</w:t>
      </w:r>
    </w:p>
    <w:p>
      <w:pPr>
        <w:pStyle w:val="style0"/>
        <w:ind w:firstLine="643" w:firstLineChars="200"/>
        <w:rPr>
          <w:rFonts w:ascii="仿宋" w:cs="仿宋" w:eastAsia="仿宋" w:hAnsi="仿宋"/>
          <w:b/>
          <w:bCs/>
          <w:sz w:val="32"/>
          <w:szCs w:val="32"/>
        </w:rPr>
      </w:pPr>
      <w:r>
        <w:rPr>
          <w:rFonts w:ascii="仿宋" w:cs="仿宋" w:eastAsia="仿宋" w:hAnsi="仿宋"/>
          <w:b/>
          <w:bCs/>
          <w:sz w:val="32"/>
          <w:szCs w:val="32"/>
        </w:rPr>
        <w:t>(二)自主策划，各具特色(6-7月)</w:t>
      </w:r>
    </w:p>
    <w:p>
      <w:pPr>
        <w:pStyle w:val="style0"/>
        <w:ind w:firstLine="640" w:firstLineChars="200"/>
        <w:rPr>
          <w:rFonts w:ascii="仿宋" w:cs="仿宋" w:eastAsia="仿宋" w:hAnsi="仿宋"/>
          <w:sz w:val="32"/>
          <w:szCs w:val="32"/>
        </w:rPr>
      </w:pPr>
      <w:r>
        <w:rPr>
          <w:rFonts w:ascii="仿宋" w:cs="仿宋" w:eastAsia="仿宋" w:hAnsi="仿宋"/>
          <w:sz w:val="32"/>
          <w:szCs w:val="32"/>
        </w:rPr>
        <w:t>研究生培养单位自愿参与、自主策划，结合本单位2020年毕业季活动工作安排，开展具有学校特色、专业特色的毕业季活动，突出在战“疫”背景下与往年不同的毕业研究生青春风采。</w:t>
      </w:r>
    </w:p>
    <w:p>
      <w:pPr>
        <w:pStyle w:val="style0"/>
        <w:ind w:firstLine="643" w:firstLineChars="200"/>
        <w:rPr>
          <w:rFonts w:ascii="仿宋" w:cs="仿宋" w:eastAsia="仿宋" w:hAnsi="仿宋"/>
          <w:b/>
          <w:bCs/>
          <w:sz w:val="32"/>
          <w:szCs w:val="32"/>
        </w:rPr>
      </w:pPr>
      <w:r>
        <w:rPr>
          <w:rFonts w:ascii="仿宋" w:cs="仿宋" w:eastAsia="仿宋" w:hAnsi="仿宋"/>
          <w:b/>
          <w:bCs/>
          <w:sz w:val="32"/>
          <w:szCs w:val="32"/>
        </w:rPr>
        <w:t>(三)合力宣传，扩大影响(6-8月)</w:t>
      </w:r>
    </w:p>
    <w:p>
      <w:pPr>
        <w:pStyle w:val="style0"/>
        <w:ind w:firstLine="640" w:firstLineChars="200"/>
        <w:rPr>
          <w:rFonts w:ascii="仿宋" w:cs="仿宋" w:eastAsia="仿宋" w:hAnsi="仿宋"/>
          <w:sz w:val="32"/>
          <w:szCs w:val="32"/>
        </w:rPr>
      </w:pPr>
      <w:r>
        <w:rPr>
          <w:rFonts w:ascii="仿宋" w:cs="仿宋" w:eastAsia="仿宋" w:hAnsi="仿宋"/>
          <w:sz w:val="32"/>
          <w:szCs w:val="32"/>
        </w:rPr>
        <w:t>《中国研究生》杂志及微信公众号、中国学位与研究生教育信息网、研究生培养单位相关媒体联合宣传。</w:t>
      </w:r>
    </w:p>
    <w:p>
      <w:pPr>
        <w:pStyle w:val="style0"/>
        <w:ind w:firstLine="643" w:firstLineChars="200"/>
        <w:rPr>
          <w:rFonts w:ascii="仿宋" w:cs="仿宋" w:eastAsia="仿宋" w:hAnsi="仿宋"/>
          <w:b/>
          <w:bCs/>
          <w:sz w:val="32"/>
          <w:szCs w:val="32"/>
        </w:rPr>
      </w:pPr>
      <w:r>
        <w:rPr>
          <w:rFonts w:ascii="仿宋" w:cs="仿宋" w:eastAsia="仿宋" w:hAnsi="仿宋"/>
          <w:b/>
          <w:bCs/>
          <w:sz w:val="32"/>
          <w:szCs w:val="32"/>
        </w:rPr>
        <w:t>1.《中国研究生》专栏宣传</w:t>
      </w:r>
    </w:p>
    <w:p>
      <w:pPr>
        <w:pStyle w:val="style0"/>
        <w:ind w:firstLine="640" w:firstLineChars="200"/>
        <w:rPr>
          <w:rFonts w:ascii="仿宋" w:cs="仿宋" w:eastAsia="仿宋" w:hAnsi="仿宋"/>
          <w:sz w:val="32"/>
          <w:szCs w:val="32"/>
        </w:rPr>
      </w:pPr>
      <w:r>
        <w:rPr>
          <w:rFonts w:ascii="仿宋" w:cs="仿宋" w:eastAsia="仿宋" w:hAnsi="仿宋"/>
          <w:sz w:val="32"/>
          <w:szCs w:val="32"/>
        </w:rPr>
        <w:t>《中国研究生》推出“我的致谢辞”、优秀毕业生等专题策划，并通过“校园万象”、“校园采风”等栏目汇集、展现毕业季相关文字、图片、艺术创作等。</w:t>
      </w:r>
    </w:p>
    <w:p>
      <w:pPr>
        <w:pStyle w:val="style0"/>
        <w:ind w:firstLine="643" w:firstLineChars="200"/>
        <w:rPr>
          <w:rFonts w:ascii="仿宋" w:cs="仿宋" w:eastAsia="仿宋" w:hAnsi="仿宋"/>
          <w:b/>
          <w:bCs/>
          <w:sz w:val="32"/>
          <w:szCs w:val="32"/>
        </w:rPr>
      </w:pPr>
      <w:r>
        <w:rPr>
          <w:rFonts w:ascii="仿宋" w:cs="仿宋" w:eastAsia="仿宋" w:hAnsi="仿宋"/>
          <w:b/>
          <w:bCs/>
          <w:sz w:val="32"/>
          <w:szCs w:val="32"/>
        </w:rPr>
        <w:t>2.《中国研究生》微信公众号专题宣传</w:t>
      </w:r>
    </w:p>
    <w:p>
      <w:pPr>
        <w:pStyle w:val="style0"/>
        <w:ind w:firstLine="640" w:firstLineChars="200"/>
        <w:rPr>
          <w:rFonts w:ascii="仿宋" w:cs="仿宋" w:eastAsia="仿宋" w:hAnsi="仿宋"/>
          <w:sz w:val="32"/>
          <w:szCs w:val="32"/>
        </w:rPr>
      </w:pPr>
      <w:r>
        <w:rPr>
          <w:rFonts w:ascii="仿宋" w:cs="仿宋" w:eastAsia="仿宋" w:hAnsi="仿宋"/>
          <w:sz w:val="32"/>
          <w:szCs w:val="32"/>
        </w:rPr>
        <w:t>开辟“战疫情.毕业季”专栏，分“图、文、物、视四个板块，向研究生培养单位征集以下有关素材:</w:t>
      </w:r>
    </w:p>
    <w:p>
      <w:pPr>
        <w:pStyle w:val="style0"/>
        <w:ind w:firstLine="643" w:firstLineChars="200"/>
        <w:rPr>
          <w:rFonts w:ascii="仿宋" w:cs="仿宋" w:eastAsia="仿宋" w:hAnsi="仿宋"/>
          <w:b/>
          <w:bCs/>
          <w:sz w:val="32"/>
          <w:szCs w:val="32"/>
        </w:rPr>
      </w:pPr>
      <w:r>
        <w:rPr>
          <w:rFonts w:ascii="仿宋" w:cs="仿宋" w:eastAsia="仿宋" w:hAnsi="仿宋"/>
          <w:b/>
          <w:bCs/>
          <w:sz w:val="32"/>
          <w:szCs w:val="32"/>
        </w:rPr>
        <w:t>图:特殊毕业照</w:t>
      </w:r>
    </w:p>
    <w:p>
      <w:pPr>
        <w:pStyle w:val="style0"/>
        <w:ind w:firstLine="640" w:firstLineChars="200"/>
        <w:rPr>
          <w:rFonts w:ascii="仿宋" w:cs="仿宋" w:eastAsia="仿宋" w:hAnsi="仿宋"/>
          <w:sz w:val="32"/>
          <w:szCs w:val="32"/>
        </w:rPr>
      </w:pPr>
      <w:r>
        <w:rPr>
          <w:rFonts w:ascii="仿宋" w:cs="仿宋" w:eastAsia="仿宋" w:hAnsi="仿宋"/>
          <w:sz w:val="32"/>
          <w:szCs w:val="32"/>
        </w:rPr>
        <w:t>征集具有学校特色的创意毕业照，参与《中国研究生》线上摄影展。</w:t>
      </w:r>
    </w:p>
    <w:p>
      <w:pPr>
        <w:pStyle w:val="style0"/>
        <w:ind w:firstLine="643" w:firstLineChars="200"/>
        <w:rPr>
          <w:rFonts w:ascii="仿宋" w:cs="仿宋" w:eastAsia="仿宋" w:hAnsi="仿宋"/>
          <w:b/>
          <w:bCs/>
          <w:sz w:val="32"/>
          <w:szCs w:val="32"/>
        </w:rPr>
      </w:pPr>
      <w:r>
        <w:rPr>
          <w:rFonts w:ascii="仿宋" w:cs="仿宋" w:eastAsia="仿宋" w:hAnsi="仿宋"/>
          <w:b/>
          <w:bCs/>
          <w:sz w:val="32"/>
          <w:szCs w:val="32"/>
        </w:rPr>
        <w:t>文:特殊最后一课</w:t>
      </w:r>
    </w:p>
    <w:p>
      <w:pPr>
        <w:pStyle w:val="style0"/>
        <w:ind w:firstLine="640" w:firstLineChars="200"/>
        <w:rPr>
          <w:rFonts w:ascii="仿宋" w:cs="仿宋" w:eastAsia="仿宋" w:hAnsi="仿宋"/>
          <w:sz w:val="32"/>
          <w:szCs w:val="32"/>
        </w:rPr>
      </w:pPr>
      <w:r>
        <w:rPr>
          <w:rFonts w:ascii="仿宋" w:cs="仿宋" w:eastAsia="仿宋" w:hAnsi="仿宋"/>
          <w:sz w:val="32"/>
          <w:szCs w:val="32"/>
        </w:rPr>
        <w:t>征集校领导、导师讲话金句、毕业研究生代表精彩发言和毕业论文致谢语等。</w:t>
      </w:r>
    </w:p>
    <w:p>
      <w:pPr>
        <w:pStyle w:val="style0"/>
        <w:ind w:firstLine="643" w:firstLineChars="200"/>
        <w:rPr>
          <w:rFonts w:ascii="仿宋" w:cs="仿宋" w:eastAsia="仿宋" w:hAnsi="仿宋"/>
          <w:b/>
          <w:bCs/>
          <w:sz w:val="32"/>
          <w:szCs w:val="32"/>
        </w:rPr>
      </w:pPr>
      <w:r>
        <w:rPr>
          <w:rFonts w:ascii="仿宋" w:cs="仿宋" w:eastAsia="仿宋" w:hAnsi="仿宋"/>
          <w:b/>
          <w:bCs/>
          <w:sz w:val="32"/>
          <w:szCs w:val="32"/>
        </w:rPr>
        <w:t>物:特殊毕业手伴</w:t>
      </w:r>
    </w:p>
    <w:p>
      <w:pPr>
        <w:pStyle w:val="style0"/>
        <w:ind w:firstLine="640" w:firstLineChars="200"/>
        <w:rPr>
          <w:rFonts w:ascii="仿宋" w:cs="仿宋" w:eastAsia="仿宋" w:hAnsi="仿宋"/>
          <w:sz w:val="32"/>
          <w:szCs w:val="32"/>
        </w:rPr>
      </w:pPr>
      <w:r>
        <w:rPr>
          <w:rFonts w:ascii="仿宋" w:cs="仿宋" w:eastAsia="仿宋" w:hAnsi="仿宋"/>
          <w:sz w:val="32"/>
          <w:szCs w:val="32"/>
        </w:rPr>
        <w:t>征集毕业季文创产品、纪念品、毕业礼包等。</w:t>
      </w:r>
    </w:p>
    <w:p>
      <w:pPr>
        <w:pStyle w:val="style0"/>
        <w:ind w:firstLine="643" w:firstLineChars="200"/>
        <w:rPr>
          <w:rFonts w:ascii="仿宋" w:cs="仿宋" w:eastAsia="仿宋" w:hAnsi="仿宋"/>
          <w:b/>
          <w:bCs/>
          <w:sz w:val="32"/>
          <w:szCs w:val="32"/>
        </w:rPr>
      </w:pPr>
      <w:r>
        <w:rPr>
          <w:rFonts w:ascii="仿宋" w:cs="仿宋" w:eastAsia="仿宋" w:hAnsi="仿宋"/>
          <w:b/>
          <w:bCs/>
          <w:sz w:val="32"/>
          <w:szCs w:val="32"/>
        </w:rPr>
        <w:t>视:特殊毕业微电影</w:t>
      </w:r>
    </w:p>
    <w:p>
      <w:pPr>
        <w:pStyle w:val="style0"/>
        <w:ind w:firstLine="640" w:firstLineChars="200"/>
        <w:rPr>
          <w:rFonts w:ascii="仿宋" w:cs="仿宋" w:eastAsia="仿宋" w:hAnsi="仿宋"/>
          <w:sz w:val="32"/>
          <w:szCs w:val="32"/>
        </w:rPr>
      </w:pPr>
      <w:r>
        <w:rPr>
          <w:rFonts w:ascii="仿宋" w:cs="仿宋" w:eastAsia="仿宋" w:hAnsi="仿宋"/>
          <w:sz w:val="32"/>
          <w:szCs w:val="32"/>
        </w:rPr>
        <w:t>征集微电影作品，通过镜头记录疫情下特别的毕业季，展现广大毕业生积极的人生态度。</w:t>
      </w:r>
    </w:p>
    <w:p>
      <w:pPr>
        <w:pStyle w:val="style0"/>
        <w:ind w:firstLine="640" w:firstLineChars="200"/>
        <w:rPr>
          <w:rFonts w:ascii="仿宋" w:cs="仿宋" w:eastAsia="仿宋" w:hAnsi="仿宋"/>
          <w:sz w:val="32"/>
          <w:szCs w:val="32"/>
        </w:rPr>
      </w:pPr>
    </w:p>
    <w:p>
      <w:pPr>
        <w:pStyle w:val="style0"/>
        <w:ind w:firstLine="640" w:firstLineChars="200"/>
        <w:rPr>
          <w:rFonts w:ascii="仿宋" w:cs="仿宋" w:eastAsia="仿宋" w:hAnsi="仿宋"/>
          <w:sz w:val="32"/>
          <w:szCs w:val="32"/>
        </w:rPr>
      </w:pPr>
      <w:r>
        <w:rPr>
          <w:rFonts w:ascii="仿宋" w:cs="仿宋" w:eastAsia="仿宋" w:hAnsi="仿宋"/>
          <w:sz w:val="32"/>
          <w:szCs w:val="32"/>
        </w:rPr>
        <w:t>3.中国学位与研究生教育信息网专题宣传开辟网站专题及时报道和发布活动进展及各研究生培养单位的活动成果。</w:t>
      </w:r>
    </w:p>
    <w:p>
      <w:pPr>
        <w:pStyle w:val="style0"/>
        <w:ind w:firstLine="640" w:firstLineChars="200"/>
        <w:rPr>
          <w:rFonts w:ascii="仿宋" w:cs="仿宋" w:eastAsia="仿宋" w:hAnsi="仿宋"/>
          <w:sz w:val="32"/>
          <w:szCs w:val="32"/>
        </w:rPr>
      </w:pPr>
      <w:r>
        <w:rPr>
          <w:rFonts w:ascii="仿宋" w:cs="仿宋" w:eastAsia="仿宋" w:hAnsi="仿宋"/>
          <w:sz w:val="32"/>
          <w:szCs w:val="32"/>
        </w:rPr>
        <w:t>4.联合研究生培养单位相关媒体合力宣传联合发起单位共同策划宣传方式，扩大活动传播力和影响力。</w:t>
      </w:r>
    </w:p>
    <w:p>
      <w:pPr>
        <w:pStyle w:val="style0"/>
        <w:rPr>
          <w:rFonts w:ascii="仿宋" w:cs="仿宋" w:eastAsia="仿宋" w:hAnsi="仿宋"/>
          <w:sz w:val="32"/>
          <w:szCs w:val="32"/>
        </w:rPr>
      </w:pPr>
      <w:r>
        <w:rPr>
          <w:rFonts w:ascii="仿宋" w:cs="仿宋" w:eastAsia="仿宋" w:hAnsi="仿宋"/>
          <w:sz w:val="32"/>
          <w:szCs w:val="32"/>
        </w:rPr>
        <w:br w:type="page"/>
      </w:r>
    </w:p>
    <w:p>
      <w:pPr>
        <w:pStyle w:val="style0"/>
        <w:rPr>
          <w:rFonts w:ascii="仿宋" w:cs="仿宋" w:eastAsia="仿宋" w:hAnsi="仿宋"/>
          <w:sz w:val="32"/>
          <w:szCs w:val="32"/>
        </w:rPr>
      </w:pPr>
      <w:r>
        <w:rPr>
          <w:rFonts w:ascii="仿宋" w:cs="仿宋" w:eastAsia="仿宋" w:hAnsi="仿宋"/>
          <w:sz w:val="32"/>
          <w:szCs w:val="32"/>
        </w:rPr>
        <w:t>附件3</w:t>
      </w:r>
    </w:p>
    <w:p>
      <w:pPr>
        <w:pStyle w:val="style0"/>
        <w:jc w:val="center"/>
        <w:rPr>
          <w:rFonts w:ascii="等线" w:cs="等线" w:hAnsi="等线"/>
          <w:b/>
          <w:bCs/>
          <w:sz w:val="44"/>
          <w:szCs w:val="44"/>
        </w:rPr>
      </w:pPr>
      <w:r>
        <w:rPr>
          <w:rFonts w:ascii="等线" w:cs="等线" w:hAnsi="等线" w:hint="eastAsia"/>
          <w:b/>
          <w:bCs/>
          <w:sz w:val="44"/>
          <w:szCs w:val="44"/>
        </w:rPr>
        <w:t>2020年研究生主题宣传活动</w:t>
      </w:r>
    </w:p>
    <w:p>
      <w:pPr>
        <w:pStyle w:val="style0"/>
        <w:jc w:val="center"/>
        <w:rPr>
          <w:rFonts w:ascii="等线" w:cs="等线" w:hAnsi="等线"/>
          <w:b/>
          <w:bCs/>
          <w:sz w:val="44"/>
          <w:szCs w:val="44"/>
        </w:rPr>
      </w:pPr>
      <w:r>
        <w:rPr>
          <w:rFonts w:ascii="等线" w:cs="等线" w:hAnsi="等线" w:hint="eastAsia"/>
          <w:b/>
          <w:bCs/>
          <w:sz w:val="44"/>
          <w:szCs w:val="44"/>
        </w:rPr>
        <w:t>联合发起单位名单</w:t>
      </w:r>
    </w:p>
    <w:p>
      <w:pPr>
        <w:pStyle w:val="style0"/>
        <w:jc w:val="center"/>
        <w:rPr>
          <w:rFonts w:ascii="仿宋" w:cs="仿宋" w:eastAsia="仿宋" w:hAnsi="仿宋"/>
          <w:sz w:val="32"/>
          <w:szCs w:val="32"/>
        </w:rPr>
      </w:pPr>
      <w:r>
        <w:rPr>
          <w:rFonts w:ascii="仿宋" w:cs="仿宋" w:eastAsia="仿宋" w:hAnsi="仿宋"/>
          <w:sz w:val="32"/>
          <w:szCs w:val="32"/>
        </w:rPr>
        <w:t>(按研究生培养单位代码排序)</w:t>
      </w:r>
    </w:p>
    <w:p>
      <w:pPr>
        <w:pStyle w:val="style0"/>
        <w:rPr>
          <w:rFonts w:ascii="仿宋" w:cs="仿宋" w:eastAsia="仿宋" w:hAnsi="仿宋"/>
          <w:sz w:val="32"/>
          <w:szCs w:val="32"/>
        </w:rPr>
      </w:pPr>
      <w:r>
        <w:rPr>
          <w:rFonts w:ascii="仿宋" w:cs="仿宋" w:eastAsia="仿宋" w:hAnsi="仿宋"/>
          <w:sz w:val="32"/>
          <w:szCs w:val="32"/>
        </w:rPr>
        <w:t>北京大学、中国人民大学、清华大学、北京科技大学、北京</w:t>
      </w:r>
    </w:p>
    <w:p>
      <w:pPr>
        <w:pStyle w:val="style0"/>
        <w:rPr>
          <w:rFonts w:ascii="仿宋" w:cs="仿宋" w:eastAsia="仿宋" w:hAnsi="仿宋"/>
          <w:sz w:val="32"/>
          <w:szCs w:val="32"/>
        </w:rPr>
      </w:pPr>
      <w:r>
        <w:rPr>
          <w:rFonts w:ascii="仿宋" w:cs="仿宋" w:eastAsia="仿宋" w:hAnsi="仿宋"/>
          <w:sz w:val="32"/>
          <w:szCs w:val="32"/>
        </w:rPr>
        <w:t>化工大学、中国农业大学、北京林业大学、北京师范大学、</w:t>
      </w:r>
    </w:p>
    <w:p>
      <w:pPr>
        <w:pStyle w:val="style0"/>
        <w:rPr>
          <w:rFonts w:ascii="仿宋" w:cs="仿宋" w:eastAsia="仿宋" w:hAnsi="仿宋"/>
          <w:sz w:val="32"/>
          <w:szCs w:val="32"/>
        </w:rPr>
      </w:pPr>
      <w:r>
        <w:rPr>
          <w:rFonts w:ascii="仿宋" w:cs="仿宋" w:eastAsia="仿宋" w:hAnsi="仿宋"/>
          <w:sz w:val="32"/>
          <w:szCs w:val="32"/>
        </w:rPr>
        <w:t>中央民族大学、中国政法大学、南开大学、天津大学、华北</w:t>
      </w:r>
    </w:p>
    <w:p>
      <w:pPr>
        <w:pStyle w:val="style0"/>
        <w:rPr>
          <w:rFonts w:ascii="仿宋" w:cs="仿宋" w:eastAsia="仿宋" w:hAnsi="仿宋"/>
          <w:sz w:val="32"/>
          <w:szCs w:val="32"/>
        </w:rPr>
      </w:pPr>
      <w:r>
        <w:rPr>
          <w:rFonts w:ascii="仿宋" w:cs="仿宋" w:eastAsia="仿宋" w:hAnsi="仿宋"/>
          <w:sz w:val="32"/>
          <w:szCs w:val="32"/>
        </w:rPr>
        <w:t>电力大学、山西大学、大连理工大学、东北大学、长春工业</w:t>
      </w:r>
    </w:p>
    <w:p>
      <w:pPr>
        <w:pStyle w:val="style0"/>
        <w:rPr>
          <w:rFonts w:ascii="仿宋" w:cs="仿宋" w:eastAsia="仿宋" w:hAnsi="仿宋"/>
          <w:sz w:val="32"/>
          <w:szCs w:val="32"/>
        </w:rPr>
      </w:pPr>
      <w:r>
        <w:rPr>
          <w:rFonts w:ascii="仿宋" w:cs="仿宋" w:eastAsia="仿宋" w:hAnsi="仿宋"/>
          <w:sz w:val="32"/>
          <w:szCs w:val="32"/>
        </w:rPr>
        <w:t>大学、复旦大学、上海交通大学、华东理工大学、上海理工</w:t>
      </w:r>
    </w:p>
    <w:p>
      <w:pPr>
        <w:pStyle w:val="style0"/>
        <w:rPr>
          <w:rFonts w:ascii="仿宋" w:cs="仿宋" w:eastAsia="仿宋" w:hAnsi="仿宋"/>
          <w:sz w:val="32"/>
          <w:szCs w:val="32"/>
        </w:rPr>
      </w:pPr>
      <w:r>
        <w:rPr>
          <w:rFonts w:ascii="仿宋" w:cs="仿宋" w:eastAsia="仿宋" w:hAnsi="仿宋"/>
          <w:sz w:val="32"/>
          <w:szCs w:val="32"/>
        </w:rPr>
        <w:t>大学、南京大学、东南大学、江苏大学、南京信息工程大学、</w:t>
      </w:r>
    </w:p>
    <w:p>
      <w:pPr>
        <w:pStyle w:val="style0"/>
        <w:rPr>
          <w:rFonts w:ascii="仿宋" w:cs="仿宋" w:eastAsia="仿宋" w:hAnsi="仿宋"/>
          <w:sz w:val="32"/>
          <w:szCs w:val="32"/>
        </w:rPr>
      </w:pPr>
      <w:r>
        <w:rPr>
          <w:rFonts w:ascii="仿宋" w:cs="仿宋" w:eastAsia="仿宋" w:hAnsi="仿宋"/>
          <w:sz w:val="32"/>
          <w:szCs w:val="32"/>
        </w:rPr>
        <w:t>南京农业大学、江苏师范大学、浙江大学、浙江工业大学、</w:t>
      </w:r>
    </w:p>
    <w:p>
      <w:pPr>
        <w:pStyle w:val="style0"/>
        <w:rPr>
          <w:rFonts w:ascii="仿宋" w:cs="仿宋" w:eastAsia="仿宋" w:hAnsi="仿宋"/>
          <w:sz w:val="32"/>
          <w:szCs w:val="32"/>
        </w:rPr>
      </w:pPr>
      <w:r>
        <w:rPr>
          <w:rFonts w:ascii="仿宋" w:cs="仿宋" w:eastAsia="仿宋" w:hAnsi="仿宋"/>
          <w:sz w:val="32"/>
          <w:szCs w:val="32"/>
        </w:rPr>
        <w:t>温州大学、厦门大学、南昌大学、南昌航空大学、景德镇陶</w:t>
      </w:r>
    </w:p>
    <w:p>
      <w:pPr>
        <w:pStyle w:val="style0"/>
        <w:rPr>
          <w:rFonts w:ascii="仿宋" w:cs="仿宋" w:eastAsia="仿宋" w:hAnsi="仿宋"/>
          <w:sz w:val="32"/>
          <w:szCs w:val="32"/>
        </w:rPr>
      </w:pPr>
      <w:r>
        <w:rPr>
          <w:rFonts w:ascii="仿宋" w:cs="仿宋" w:eastAsia="仿宋" w:hAnsi="仿宋"/>
          <w:sz w:val="32"/>
          <w:szCs w:val="32"/>
        </w:rPr>
        <w:t>瓷大学、山东大学、中国海洋大学、中国石油大学(华东)、</w:t>
      </w:r>
    </w:p>
    <w:p>
      <w:pPr>
        <w:pStyle w:val="style0"/>
        <w:rPr>
          <w:rFonts w:ascii="仿宋" w:cs="仿宋" w:eastAsia="仿宋" w:hAnsi="仿宋"/>
          <w:sz w:val="32"/>
          <w:szCs w:val="32"/>
        </w:rPr>
      </w:pPr>
      <w:r>
        <w:rPr>
          <w:rFonts w:ascii="仿宋" w:cs="仿宋" w:eastAsia="仿宋" w:hAnsi="仿宋"/>
          <w:sz w:val="32"/>
          <w:szCs w:val="32"/>
        </w:rPr>
        <w:t>聊城大学、郑州大学、河南农业大学、河南中医药大学、武</w:t>
      </w:r>
    </w:p>
    <w:p>
      <w:pPr>
        <w:pStyle w:val="style0"/>
        <w:rPr>
          <w:rFonts w:ascii="仿宋" w:cs="仿宋" w:eastAsia="仿宋" w:hAnsi="仿宋"/>
          <w:sz w:val="32"/>
          <w:szCs w:val="32"/>
        </w:rPr>
      </w:pPr>
      <w:r>
        <w:rPr>
          <w:rFonts w:ascii="仿宋" w:cs="仿宋" w:eastAsia="仿宋" w:hAnsi="仿宋"/>
          <w:sz w:val="32"/>
          <w:szCs w:val="32"/>
        </w:rPr>
        <w:t>汉大学、华中科技大学、武汉科技大学、武汉理工大学、华</w:t>
      </w:r>
    </w:p>
    <w:p>
      <w:pPr>
        <w:pStyle w:val="style0"/>
        <w:rPr>
          <w:rFonts w:ascii="仿宋" w:cs="仿宋" w:eastAsia="仿宋" w:hAnsi="仿宋"/>
          <w:sz w:val="32"/>
          <w:szCs w:val="32"/>
        </w:rPr>
      </w:pPr>
      <w:r>
        <w:rPr>
          <w:rFonts w:ascii="仿宋" w:cs="仿宋" w:eastAsia="仿宋" w:hAnsi="仿宋"/>
          <w:sz w:val="32"/>
          <w:szCs w:val="32"/>
        </w:rPr>
        <w:t>中农业大学、湖南大学、中山大学、华南理工大学、华南农</w:t>
      </w:r>
    </w:p>
    <w:p>
      <w:pPr>
        <w:pStyle w:val="style0"/>
        <w:rPr>
          <w:rFonts w:ascii="仿宋" w:cs="仿宋" w:eastAsia="仿宋" w:hAnsi="仿宋"/>
          <w:sz w:val="32"/>
          <w:szCs w:val="32"/>
        </w:rPr>
      </w:pPr>
      <w:r>
        <w:rPr>
          <w:rFonts w:ascii="仿宋" w:cs="仿宋" w:eastAsia="仿宋" w:hAnsi="仿宋"/>
          <w:sz w:val="32"/>
          <w:szCs w:val="32"/>
        </w:rPr>
        <w:t>业大学、华南师范大学、广东财经大学、桂林医学院、重庆</w:t>
      </w:r>
    </w:p>
    <w:p>
      <w:pPr>
        <w:pStyle w:val="style0"/>
        <w:rPr>
          <w:rFonts w:ascii="仿宋" w:cs="仿宋" w:eastAsia="仿宋" w:hAnsi="仿宋"/>
          <w:sz w:val="32"/>
          <w:szCs w:val="32"/>
        </w:rPr>
      </w:pPr>
      <w:r>
        <w:rPr>
          <w:rFonts w:ascii="仿宋" w:cs="仿宋" w:eastAsia="仿宋" w:hAnsi="仿宋"/>
          <w:sz w:val="32"/>
          <w:szCs w:val="32"/>
        </w:rPr>
        <w:t>大学、西南交通大学、电子科技大学、西南石油大学、西南</w:t>
      </w:r>
    </w:p>
    <w:p>
      <w:pPr>
        <w:pStyle w:val="style0"/>
        <w:rPr>
          <w:rFonts w:ascii="仿宋" w:cs="仿宋" w:eastAsia="仿宋" w:hAnsi="仿宋"/>
          <w:sz w:val="32"/>
          <w:szCs w:val="32"/>
        </w:rPr>
      </w:pPr>
      <w:r>
        <w:rPr>
          <w:rFonts w:ascii="仿宋" w:cs="仿宋" w:eastAsia="仿宋" w:hAnsi="仿宋"/>
          <w:sz w:val="32"/>
          <w:szCs w:val="32"/>
        </w:rPr>
        <w:t>大学、贵州大学、西北大学、西安交通大学、西北工业大学、</w:t>
      </w:r>
    </w:p>
    <w:p>
      <w:pPr>
        <w:pStyle w:val="style0"/>
        <w:rPr>
          <w:rFonts w:ascii="仿宋" w:cs="仿宋" w:eastAsia="仿宋" w:hAnsi="仿宋"/>
          <w:sz w:val="32"/>
          <w:szCs w:val="32"/>
        </w:rPr>
      </w:pPr>
      <w:r>
        <w:rPr>
          <w:rFonts w:ascii="仿宋" w:cs="仿宋" w:eastAsia="仿宋" w:hAnsi="仿宋"/>
          <w:sz w:val="32"/>
          <w:szCs w:val="32"/>
        </w:rPr>
        <w:t>西安电子科技大学、西北农林科技大学、陕西师范大学、扬</w:t>
      </w:r>
    </w:p>
    <w:p>
      <w:pPr>
        <w:pStyle w:val="style0"/>
        <w:rPr>
          <w:rFonts w:ascii="仿宋" w:cs="仿宋" w:eastAsia="仿宋" w:hAnsi="仿宋"/>
          <w:sz w:val="32"/>
          <w:szCs w:val="32"/>
        </w:rPr>
      </w:pPr>
      <w:r>
        <w:rPr>
          <w:rFonts w:ascii="仿宋" w:cs="仿宋" w:eastAsia="仿宋" w:hAnsi="仿宋"/>
          <w:sz w:val="32"/>
          <w:szCs w:val="32"/>
        </w:rPr>
        <w:t>州大学、宁波大学、西安医学院</w:t>
      </w:r>
    </w:p>
    <w:p>
      <w:pPr>
        <w:pStyle w:val="style0"/>
        <w:rPr/>
      </w:pPr>
    </w:p>
    <w:p>
      <w:pPr>
        <w:pStyle w:val="style0"/>
        <w:wordWrap w:val="false"/>
        <w:jc w:val="right"/>
        <w:rPr>
          <w:rFonts w:hint="eastAsia"/>
        </w:rPr>
      </w:pPr>
    </w:p>
    <w:sectPr>
      <w:pgSz w:w="11906" w:h="16838" w:orient="portrait"/>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仿宋">
    <w:altName w:val="仿宋"/>
    <w:panose1 w:val="02010609060001010101"/>
    <w:charset w:val="86"/>
    <w:family w:val="modern"/>
    <w:pitch w:val="default"/>
    <w:sig w:usb0="800002BF" w:usb1="38CF7CFA" w:usb2="00000016" w:usb3="00000000" w:csb0="00040001" w:csb1="00000000"/>
  </w:font>
  <w:font w:name="书体坊兰亭体">
    <w:altName w:val="书体坊兰亭体"/>
    <w:panose1 w:val="03000509000000000000"/>
    <w:charset w:val="86"/>
    <w:family w:val="auto"/>
    <w:pitch w:val="default"/>
    <w:sig w:usb0="00000001" w:usb1="080F0000" w:usb2="00000000" w:usb3="00000000" w:csb0="001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Words>4234</Words>
  <Pages>12</Pages>
  <Characters>4385</Characters>
  <Application>WPS Office</Application>
  <DocSecurity>0</DocSecurity>
  <Paragraphs>135</Paragraphs>
  <ScaleCrop>false</ScaleCrop>
  <LinksUpToDate>false</LinksUpToDate>
  <CharactersWithSpaces>4390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2020-06-23T15:57:00Z</dcterms:created>
  <dc:creator>Guest</dc:creator>
  <lastModifiedBy>YAL-AL10</lastModifiedBy>
  <dcterms:modified xsi:type="dcterms:W3CDTF">2020-07-24T18:45:25Z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